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Bölüm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  <w:r w:rsidRPr="00663B90">
              <w:rPr>
                <w:rFonts w:ascii="Times New Roman" w:hAnsi="Times New Roman"/>
                <w:sz w:val="24"/>
                <w:szCs w:val="24"/>
              </w:rPr>
              <w:t>Fizik Mühendisliği Bölümü</w:t>
            </w: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Projenin Adı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3B90">
              <w:rPr>
                <w:rFonts w:ascii="Times New Roman" w:hAnsi="Times New Roman"/>
                <w:sz w:val="24"/>
                <w:szCs w:val="24"/>
              </w:rPr>
              <w:t>Grafen</w:t>
            </w:r>
            <w:proofErr w:type="spellEnd"/>
            <w:r w:rsidRPr="00663B90">
              <w:rPr>
                <w:rFonts w:ascii="Times New Roman" w:hAnsi="Times New Roman"/>
                <w:sz w:val="24"/>
                <w:szCs w:val="24"/>
              </w:rPr>
              <w:t xml:space="preserve"> ve Grafit Spin </w:t>
            </w:r>
            <w:proofErr w:type="spellStart"/>
            <w:r w:rsidRPr="00663B90">
              <w:rPr>
                <w:rFonts w:ascii="Times New Roman" w:hAnsi="Times New Roman"/>
                <w:sz w:val="24"/>
                <w:szCs w:val="24"/>
              </w:rPr>
              <w:t>Filitresi</w:t>
            </w:r>
            <w:proofErr w:type="spellEnd"/>
            <w:r w:rsidRPr="00663B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Yürütücü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  <w:r w:rsidRPr="00663B90">
              <w:rPr>
                <w:rFonts w:ascii="Times New Roman" w:hAnsi="Times New Roman"/>
                <w:sz w:val="24"/>
                <w:szCs w:val="24"/>
              </w:rPr>
              <w:t>Doç. Dr. Hüseyin Kurt</w:t>
            </w: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Araştırmacılar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Bütçe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</w:pPr>
            <w:r w:rsidRPr="00663B90">
              <w:rPr>
                <w:rFonts w:ascii="Times New Roman" w:hAnsi="Times New Roman"/>
                <w:sz w:val="24"/>
                <w:szCs w:val="24"/>
              </w:rPr>
              <w:t>400.805 TL</w:t>
            </w:r>
          </w:p>
          <w:p w:rsidR="00524F92" w:rsidRPr="00663B90" w:rsidRDefault="00524F92" w:rsidP="00037187">
            <w:pPr>
              <w:suppressAutoHyphens/>
              <w:spacing w:after="0" w:line="100" w:lineRule="atLeast"/>
              <w:ind w:hanging="357"/>
              <w:jc w:val="both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Proje Süresi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  <w:r w:rsidRPr="00663B90">
              <w:rPr>
                <w:rFonts w:ascii="Times New Roman" w:hAnsi="Times New Roman"/>
                <w:sz w:val="24"/>
                <w:szCs w:val="24"/>
              </w:rPr>
              <w:t>36 Ay</w:t>
            </w:r>
            <w:r w:rsidR="00FB7124">
              <w:rPr>
                <w:rFonts w:ascii="Times New Roman" w:hAnsi="Times New Roman"/>
                <w:sz w:val="24"/>
                <w:szCs w:val="24"/>
              </w:rPr>
              <w:t xml:space="preserve"> (15.10.2013-</w:t>
            </w:r>
            <w:r w:rsidR="00FB7124" w:rsidRPr="00FB7124">
              <w:rPr>
                <w:rFonts w:ascii="Times New Roman" w:hAnsi="Times New Roman"/>
                <w:sz w:val="24"/>
                <w:szCs w:val="24"/>
              </w:rPr>
              <w:t>15.10.2016</w:t>
            </w:r>
            <w:r w:rsidR="00FB712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24F92" w:rsidRPr="00663B90" w:rsidTr="00037187">
        <w:tc>
          <w:tcPr>
            <w:tcW w:w="1951" w:type="dxa"/>
            <w:shd w:val="clear" w:color="auto" w:fill="auto"/>
          </w:tcPr>
          <w:p w:rsidR="00524F92" w:rsidRPr="00663B90" w:rsidRDefault="00524F92" w:rsidP="000371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Destekleyen Kurum</w:t>
            </w:r>
          </w:p>
        </w:tc>
        <w:tc>
          <w:tcPr>
            <w:tcW w:w="7261" w:type="dxa"/>
            <w:shd w:val="clear" w:color="auto" w:fill="auto"/>
          </w:tcPr>
          <w:p w:rsidR="00524F92" w:rsidRPr="00663B90" w:rsidRDefault="00524F92" w:rsidP="00037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3B90">
              <w:rPr>
                <w:rFonts w:ascii="Times New Roman" w:hAnsi="Times New Roman"/>
                <w:sz w:val="24"/>
                <w:szCs w:val="24"/>
              </w:rPr>
              <w:t>113F161</w:t>
            </w: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_</w:t>
            </w:r>
            <w:r w:rsidRPr="00663B90">
              <w:rPr>
                <w:rFonts w:ascii="Times New Roman" w:hAnsi="Times New Roman"/>
                <w:sz w:val="24"/>
                <w:szCs w:val="24"/>
              </w:rPr>
              <w:t xml:space="preserve"> TÜBİTAK 1001 Bilimsel Araştırma Projesi</w:t>
            </w:r>
          </w:p>
          <w:p w:rsidR="00524F92" w:rsidRPr="00663B90" w:rsidRDefault="00524F92" w:rsidP="000371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F92" w:rsidRPr="00663B90" w:rsidTr="00037187">
        <w:tc>
          <w:tcPr>
            <w:tcW w:w="9212" w:type="dxa"/>
            <w:gridSpan w:val="2"/>
            <w:shd w:val="clear" w:color="auto" w:fill="auto"/>
          </w:tcPr>
          <w:p w:rsidR="00524F92" w:rsidRPr="00663B90" w:rsidRDefault="00524F92" w:rsidP="000371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t>Projenin Özeti</w:t>
            </w:r>
          </w:p>
        </w:tc>
      </w:tr>
      <w:tr w:rsidR="00524F92" w:rsidRPr="00663B90" w:rsidTr="00037187">
        <w:tc>
          <w:tcPr>
            <w:tcW w:w="9212" w:type="dxa"/>
            <w:gridSpan w:val="2"/>
            <w:shd w:val="clear" w:color="auto" w:fill="auto"/>
          </w:tcPr>
          <w:p w:rsidR="00524F92" w:rsidRPr="00663B90" w:rsidRDefault="00524F92" w:rsidP="0003718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Fe/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MgO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/Fe ve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CoFe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MgO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CoFe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epitaksiyel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manyetik tünel eklemlerde  2004 yılında ilk defa gösterilen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spin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filitrelemesi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birçok bilim adamını benzer olayı gösteren farklı sistemleri araştırmaya yöneltti. Bu eklemler hem bilimsel hem de teknolojik uygulamaları açısından çok önemlidir. Çünkü bu sistemlerde oda sıcaklığında çok yüksek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manyetorezistans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(&gt;600%) elde etmek mümkündür ve bu rakam teorik hesaplamalara oldukça yakındır. Konuyla ilgili bilim çevrelerinde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MgO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tabanlı bu eklemlerin mevcut ve gelecek nesil yeni manyetik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sensör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spin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tork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hafıza ve mikrodalga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osilatör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sitemlerinin tabanını oluşturacağı kanaati </w:t>
            </w:r>
            <w:proofErr w:type="gram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hakimdir</w:t>
            </w:r>
            <w:proofErr w:type="gram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Gittikçe küçülen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nano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tünel eklemlerde rezistans × alan (RA) yüksek frekans uygulamaları için sınırlayıcı faktördür, çünkü empedans eşitliğini sağlamak 100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nm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den küçük tünel eklemlerde kolay değildir. Yüksek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dielektirik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özelliğinden dolayı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MgO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tünel bariyerlerini RA değerleri 1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ohm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/ mikron karenin altında olacak şekilde büyütmek çok zordur. Alternatif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spin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filtreleme ve yüksek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manyetorezistans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sistemleri olarak,</w:t>
            </w:r>
            <w:r w:rsidRPr="00663B90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ar-SA"/>
              </w:rPr>
              <w:t xml:space="preserve">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epitaksiyel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[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Ni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(111) ve/veya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(0001)]/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grafen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/[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Ni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(111) ve/veya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(0001)] eklemleri teorik olarak 2007 yılında öngörülmüştür.</w:t>
            </w:r>
            <w:r w:rsidRPr="00663B90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Tamamen metalik olan bu sistemler sayesinde RA değeri çok daha iyi kontrol edilebilen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nano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aygıtları yapmak mümkündür. Ancak şimdiye kadar böyle bir sistem </w:t>
            </w:r>
            <w:r w:rsidRPr="00663B9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  <w:t>henüz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deneysel olarak gösterilememiştir.</w:t>
            </w:r>
          </w:p>
          <w:p w:rsidR="00524F92" w:rsidRPr="00663B90" w:rsidRDefault="00524F92" w:rsidP="0003718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Grafen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ve Grafit Spin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Filitresi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adlı bu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proje hem bilimsel hem de teknik açıdan önemli bir boşluğu doldurabilecek bir projedir. Böyle bir çok tabakalı sistemi yapmak ancak fiziksel buhar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depozisyonu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ile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Ni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ve/veya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Co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tabakalarını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ve  kimyasal</w:t>
            </w:r>
            <w:proofErr w:type="gram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buhar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depozisyon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ile de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grafeni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kontrollü kalınlıkta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büyütebilmeğe bağlıdır.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Böyle </w:t>
            </w:r>
            <w:proofErr w:type="gram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bir çoklu</w:t>
            </w:r>
            <w:proofErr w:type="gram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tabakanın başarıyla büyütülmesi ile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manyetorezistans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direk olarak düzleme paralel akım (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current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-in-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plane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) konfigürasyonunda ölçülebilir, fakat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spin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filitrelemesi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sadece 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düzleme dik akım (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current-perpendicular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to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plane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) konfigürasyonunda mümkündür.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Projenin ilk bu aşamasında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mikro ve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nano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litografi ile bu cihazları yapıp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manyetoelektronik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olarak karakterize etmek gerekmektedir. Sıcaklığa bağlı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manyetorezistans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ve diferansiyel rezistans ölçümleri bu sistemde elektronların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spine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bağlı saçılma özelliklerini anlamamıza yardımcı olacaktır.</w:t>
            </w:r>
          </w:p>
          <w:p w:rsidR="00524F92" w:rsidRPr="00663B90" w:rsidRDefault="00524F92" w:rsidP="00037187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Proje tarafımdan koordine edilecek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olup iki doktora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öğrencisi ile birlikte gerçekleştirilecektir.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Ferromanyetik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ince film büyütme, X-ray yansıma ve difraksiyon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ölçümleri,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manyetizasyon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ölçümleri Gebze Yüksek Teknoloji Enstitüsü Fizik bölümünün merkez laboratuarında yapılacaktır. Daha önce Harvard da yaptığım boru fırın tabanlı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grafen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büyütme sistemi tarafımdan özel olarak dizayn edilecek ve buna ek olarak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hacim ve basınç kontrollü gaz karışım sistemi </w:t>
            </w:r>
            <w:proofErr w:type="gram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entegre</w:t>
            </w:r>
            <w:proofErr w:type="gram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edilerek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grafen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kalınlığı kontrol edilecektir.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Manyetoelektronik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ölçümler bilgisayar kontrollü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bir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bipolar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elektromıknatıs ve diferansiyel rezistans düzeneği ile yapılacaktır. Litografi GYTE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nin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yeni temiz odasında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direct-write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lazer litografi sistemi ile yapılacaktır. Projenin ilk yılında gerekli olan alımlar yapılıp sistemler kurulacak ve çoklu tabakaların üretimine başlanacaktır. İkinci yılda litografi ile mikro ve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nano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boyutta aygıt yapımı ve parametreleri optimize edilecek ve üçüncü yılda da bu aygıtlar yapılıp manyeto elektronik ölçümleri yapılacak ve </w:t>
            </w:r>
            <w:proofErr w:type="spellStart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spin</w:t>
            </w:r>
            <w:proofErr w:type="spellEnd"/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tork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anahtarlama (</w:t>
            </w:r>
            <w:proofErr w:type="spellStart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switching</w:t>
            </w:r>
            <w:proofErr w:type="spellEnd"/>
            <w:r w:rsidRPr="00663B9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)</w:t>
            </w:r>
            <w:r w:rsidRPr="00663B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özellikleri araştırılacaktır.</w:t>
            </w:r>
          </w:p>
          <w:p w:rsidR="00524F92" w:rsidRPr="00663B90" w:rsidRDefault="00524F92" w:rsidP="000371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4F92" w:rsidRPr="00663B90" w:rsidTr="00037187">
        <w:tc>
          <w:tcPr>
            <w:tcW w:w="9212" w:type="dxa"/>
            <w:gridSpan w:val="2"/>
            <w:shd w:val="clear" w:color="auto" w:fill="D9D9D9"/>
          </w:tcPr>
          <w:p w:rsidR="00524F92" w:rsidRPr="00663B90" w:rsidRDefault="00524F92" w:rsidP="000371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B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Projenin Amacı</w:t>
            </w:r>
          </w:p>
        </w:tc>
      </w:tr>
      <w:tr w:rsidR="00524F92" w:rsidRPr="00663B90" w:rsidTr="00037187">
        <w:tc>
          <w:tcPr>
            <w:tcW w:w="9212" w:type="dxa"/>
            <w:gridSpan w:val="2"/>
            <w:shd w:val="clear" w:color="auto" w:fill="auto"/>
          </w:tcPr>
          <w:p w:rsidR="00524F92" w:rsidRPr="00663B90" w:rsidRDefault="00524F92" w:rsidP="00037187">
            <w:pPr>
              <w:pStyle w:val="WW-NormalWeb1"/>
              <w:spacing w:before="0" w:after="0"/>
              <w:jc w:val="both"/>
              <w:rPr>
                <w:color w:val="000000"/>
              </w:rPr>
            </w:pPr>
            <w:proofErr w:type="spellStart"/>
            <w:r w:rsidRPr="00663B90">
              <w:rPr>
                <w:color w:val="000000"/>
              </w:rPr>
              <w:t>Grafen</w:t>
            </w:r>
            <w:proofErr w:type="spellEnd"/>
            <w:r w:rsidRPr="00663B90">
              <w:rPr>
                <w:color w:val="000000"/>
              </w:rPr>
              <w:t xml:space="preserve"> ve Grafit Spin </w:t>
            </w:r>
            <w:proofErr w:type="spellStart"/>
            <w:r w:rsidRPr="00663B90">
              <w:rPr>
                <w:color w:val="000000"/>
              </w:rPr>
              <w:t>Filitresi</w:t>
            </w:r>
            <w:proofErr w:type="spellEnd"/>
            <w:r w:rsidRPr="00663B90">
              <w:rPr>
                <w:color w:val="000000"/>
              </w:rPr>
              <w:t xml:space="preserve"> projesinin amacı birbirinden çok farklı malzemeleri (nikel, kobalt ve </w:t>
            </w:r>
            <w:proofErr w:type="spellStart"/>
            <w:r w:rsidRPr="00663B90">
              <w:rPr>
                <w:color w:val="000000"/>
              </w:rPr>
              <w:t>grafen</w:t>
            </w:r>
            <w:proofErr w:type="spellEnd"/>
            <w:r w:rsidRPr="00663B90">
              <w:rPr>
                <w:color w:val="000000"/>
              </w:rPr>
              <w:t xml:space="preserve">) </w:t>
            </w:r>
            <w:proofErr w:type="spellStart"/>
            <w:r w:rsidRPr="00663B90">
              <w:rPr>
                <w:color w:val="000000"/>
              </w:rPr>
              <w:t>epitaksiyel</w:t>
            </w:r>
            <w:proofErr w:type="spellEnd"/>
            <w:r w:rsidRPr="00663B90">
              <w:rPr>
                <w:color w:val="000000"/>
              </w:rPr>
              <w:t xml:space="preserve"> olarak </w:t>
            </w:r>
            <w:proofErr w:type="spellStart"/>
            <w:r w:rsidRPr="00663B90">
              <w:rPr>
                <w:color w:val="000000"/>
              </w:rPr>
              <w:t>multilayer</w:t>
            </w:r>
            <w:proofErr w:type="spellEnd"/>
            <w:r w:rsidRPr="00663B90">
              <w:rPr>
                <w:color w:val="000000"/>
              </w:rPr>
              <w:t xml:space="preserve"> halinde büyütüp, mikro ve </w:t>
            </w:r>
            <w:proofErr w:type="spellStart"/>
            <w:r w:rsidRPr="00663B90">
              <w:rPr>
                <w:color w:val="000000"/>
              </w:rPr>
              <w:t>nano</w:t>
            </w:r>
            <w:proofErr w:type="spellEnd"/>
            <w:r w:rsidRPr="00663B90">
              <w:rPr>
                <w:color w:val="000000"/>
              </w:rPr>
              <w:t xml:space="preserve"> boyutta cihazları litografi ile üretip bu sistemde hesaplanan </w:t>
            </w:r>
            <w:proofErr w:type="spellStart"/>
            <w:r w:rsidRPr="00663B90">
              <w:rPr>
                <w:color w:val="000000"/>
              </w:rPr>
              <w:t>spin</w:t>
            </w:r>
            <w:proofErr w:type="spellEnd"/>
            <w:r w:rsidRPr="00663B90">
              <w:rPr>
                <w:color w:val="000000"/>
              </w:rPr>
              <w:t xml:space="preserve"> </w:t>
            </w:r>
            <w:proofErr w:type="spellStart"/>
            <w:r w:rsidRPr="00663B90">
              <w:rPr>
                <w:color w:val="000000"/>
              </w:rPr>
              <w:t>filitrelemesine</w:t>
            </w:r>
            <w:proofErr w:type="spellEnd"/>
            <w:r w:rsidRPr="00663B90">
              <w:rPr>
                <w:color w:val="000000"/>
              </w:rPr>
              <w:t xml:space="preserve"> bağlı beklenen yüksek </w:t>
            </w:r>
            <w:proofErr w:type="spellStart"/>
            <w:r w:rsidRPr="00663B90">
              <w:rPr>
                <w:color w:val="000000"/>
              </w:rPr>
              <w:t>manyetorezistansı</w:t>
            </w:r>
            <w:proofErr w:type="spellEnd"/>
            <w:r w:rsidRPr="00663B90">
              <w:rPr>
                <w:color w:val="000000"/>
              </w:rPr>
              <w:t xml:space="preserve"> deneysel olarak gerçekleştirebilmektir. Tamamen metalik ve düşük rezistans × alana </w:t>
            </w:r>
            <w:r w:rsidRPr="00663B90">
              <w:rPr>
                <w:color w:val="000000"/>
                <w:lang w:val="en-GB"/>
              </w:rPr>
              <w:t>(&lt; 1 ohm/ µm</w:t>
            </w:r>
            <w:r w:rsidRPr="00663B90">
              <w:rPr>
                <w:color w:val="000000"/>
                <w:vertAlign w:val="superscript"/>
                <w:lang w:val="en-GB"/>
              </w:rPr>
              <w:t>2</w:t>
            </w:r>
            <w:r w:rsidRPr="00663B90">
              <w:rPr>
                <w:color w:val="000000"/>
                <w:lang w:val="en-GB"/>
              </w:rPr>
              <w:t>)</w:t>
            </w:r>
            <w:r w:rsidRPr="00663B90">
              <w:rPr>
                <w:color w:val="000000"/>
              </w:rPr>
              <w:t xml:space="preserve"> sahip olan bu </w:t>
            </w:r>
            <w:proofErr w:type="spellStart"/>
            <w:r w:rsidRPr="00663B90">
              <w:rPr>
                <w:color w:val="000000"/>
              </w:rPr>
              <w:t>spintronik</w:t>
            </w:r>
            <w:proofErr w:type="spellEnd"/>
            <w:r w:rsidRPr="00663B90">
              <w:rPr>
                <w:color w:val="000000"/>
              </w:rPr>
              <w:t xml:space="preserve"> cihazların yeni nesil 100 </w:t>
            </w:r>
            <w:proofErr w:type="spellStart"/>
            <w:r w:rsidRPr="00663B90">
              <w:rPr>
                <w:color w:val="000000"/>
              </w:rPr>
              <w:t>nm</w:t>
            </w:r>
            <w:proofErr w:type="spellEnd"/>
            <w:r w:rsidRPr="00663B90">
              <w:rPr>
                <w:color w:val="000000"/>
              </w:rPr>
              <w:t xml:space="preserve"> den küçük </w:t>
            </w:r>
            <w:proofErr w:type="spellStart"/>
            <w:r w:rsidRPr="00663B90">
              <w:rPr>
                <w:color w:val="000000"/>
              </w:rPr>
              <w:t>nano</w:t>
            </w:r>
            <w:proofErr w:type="spellEnd"/>
            <w:r w:rsidRPr="00663B90">
              <w:rPr>
                <w:color w:val="000000"/>
              </w:rPr>
              <w:t xml:space="preserve"> alıcı, hafıza ve </w:t>
            </w:r>
            <w:proofErr w:type="spellStart"/>
            <w:r w:rsidRPr="00663B90">
              <w:rPr>
                <w:color w:val="000000"/>
              </w:rPr>
              <w:t>osilatör</w:t>
            </w:r>
            <w:proofErr w:type="spellEnd"/>
            <w:r w:rsidRPr="00663B90">
              <w:rPr>
                <w:color w:val="000000"/>
              </w:rPr>
              <w:t xml:space="preserve"> sitemlerinde </w:t>
            </w:r>
            <w:proofErr w:type="spellStart"/>
            <w:r w:rsidRPr="00663B90">
              <w:rPr>
                <w:color w:val="000000"/>
              </w:rPr>
              <w:t>MgO</w:t>
            </w:r>
            <w:proofErr w:type="spellEnd"/>
            <w:r w:rsidRPr="00663B90">
              <w:rPr>
                <w:color w:val="000000"/>
              </w:rPr>
              <w:t xml:space="preserve"> tünel bariyer tabanlı sistemlere nazaran mikrodalga frekanslarında </w:t>
            </w:r>
            <w:r w:rsidRPr="00663B90">
              <w:t>daha üstün</w:t>
            </w:r>
            <w:r w:rsidRPr="00663B90">
              <w:rPr>
                <w:color w:val="000000"/>
              </w:rPr>
              <w:t xml:space="preserve"> olması beklenmektedir. </w:t>
            </w:r>
            <w:proofErr w:type="spellStart"/>
            <w:r w:rsidRPr="00663B90">
              <w:rPr>
                <w:color w:val="000000"/>
              </w:rPr>
              <w:t>Grafen</w:t>
            </w:r>
            <w:proofErr w:type="spellEnd"/>
            <w:r w:rsidRPr="00663B90">
              <w:rPr>
                <w:color w:val="000000"/>
              </w:rPr>
              <w:t xml:space="preserve"> tabanlı </w:t>
            </w:r>
            <w:proofErr w:type="spellStart"/>
            <w:r w:rsidRPr="00663B90">
              <w:rPr>
                <w:color w:val="000000"/>
              </w:rPr>
              <w:t>nano</w:t>
            </w:r>
            <w:proofErr w:type="spellEnd"/>
            <w:r w:rsidRPr="00663B90">
              <w:rPr>
                <w:color w:val="000000"/>
              </w:rPr>
              <w:t xml:space="preserve"> hafıza uygulamaları aynı zamanda gelecek nesil hafıza </w:t>
            </w:r>
            <w:proofErr w:type="gramStart"/>
            <w:r w:rsidRPr="00663B90">
              <w:rPr>
                <w:color w:val="000000"/>
              </w:rPr>
              <w:t>entegreli</w:t>
            </w:r>
            <w:proofErr w:type="gramEnd"/>
            <w:r w:rsidRPr="00663B90">
              <w:rPr>
                <w:color w:val="000000"/>
              </w:rPr>
              <w:t xml:space="preserve"> </w:t>
            </w:r>
            <w:proofErr w:type="spellStart"/>
            <w:r w:rsidRPr="00663B90">
              <w:rPr>
                <w:color w:val="000000"/>
              </w:rPr>
              <w:t>grafen</w:t>
            </w:r>
            <w:proofErr w:type="spellEnd"/>
            <w:r w:rsidRPr="00663B90">
              <w:rPr>
                <w:color w:val="000000"/>
              </w:rPr>
              <w:t xml:space="preserve"> </w:t>
            </w:r>
            <w:r w:rsidRPr="00663B90">
              <w:t>mantıksal</w:t>
            </w:r>
            <w:r w:rsidRPr="00663B90">
              <w:rPr>
                <w:color w:val="000000"/>
              </w:rPr>
              <w:t xml:space="preserve"> (</w:t>
            </w:r>
            <w:proofErr w:type="spellStart"/>
            <w:r w:rsidRPr="00663B90">
              <w:rPr>
                <w:color w:val="000000"/>
              </w:rPr>
              <w:t>logic</w:t>
            </w:r>
            <w:proofErr w:type="spellEnd"/>
            <w:r w:rsidRPr="00663B90">
              <w:rPr>
                <w:color w:val="000000"/>
              </w:rPr>
              <w:t xml:space="preserve">) devrelerinin </w:t>
            </w:r>
            <w:r w:rsidRPr="00663B90">
              <w:t>gerçekleştirilmesini</w:t>
            </w:r>
            <w:r w:rsidRPr="00663B90">
              <w:rPr>
                <w:color w:val="000000"/>
              </w:rPr>
              <w:t xml:space="preserve"> de mümkün hale getirebilecektir.</w:t>
            </w:r>
          </w:p>
          <w:p w:rsidR="00524F92" w:rsidRPr="00663B90" w:rsidRDefault="00524F92" w:rsidP="000371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6FF6" w:rsidRDefault="00DD72DA"/>
    <w:sectPr w:rsidR="000E6FF6" w:rsidSect="00BD6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92"/>
    <w:rsid w:val="00524F92"/>
    <w:rsid w:val="008E7304"/>
    <w:rsid w:val="00AB78AA"/>
    <w:rsid w:val="00BD6C9E"/>
    <w:rsid w:val="00DD72DA"/>
    <w:rsid w:val="00FB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F92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524F92"/>
    <w:pPr>
      <w:suppressAutoHyphens/>
      <w:spacing w:before="28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F92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WW-NormalWeb1">
    <w:name w:val="WW-Normal (Web)1"/>
    <w:basedOn w:val="Normal"/>
    <w:rsid w:val="00524F92"/>
    <w:pPr>
      <w:suppressAutoHyphens/>
      <w:spacing w:before="28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NESLİHAN  KARATAŞ</cp:lastModifiedBy>
  <cp:revision>2</cp:revision>
  <dcterms:created xsi:type="dcterms:W3CDTF">2014-07-15T10:30:00Z</dcterms:created>
  <dcterms:modified xsi:type="dcterms:W3CDTF">2014-07-15T10:30:00Z</dcterms:modified>
</cp:coreProperties>
</file>