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61"/>
      </w:tblGrid>
      <w:tr w:rsidR="00C3213F" w:rsidRPr="00FE04A3" w:rsidTr="00B27E45">
        <w:tc>
          <w:tcPr>
            <w:tcW w:w="1951" w:type="dxa"/>
            <w:shd w:val="clear" w:color="auto" w:fill="D9D9D9"/>
          </w:tcPr>
          <w:p w:rsidR="00C3213F" w:rsidRPr="00FE04A3" w:rsidRDefault="00C3213F" w:rsidP="004037CD">
            <w:pPr>
              <w:rPr>
                <w:b/>
                <w:sz w:val="24"/>
                <w:szCs w:val="24"/>
              </w:rPr>
            </w:pPr>
            <w:r w:rsidRPr="00FE04A3">
              <w:rPr>
                <w:b/>
                <w:sz w:val="24"/>
                <w:szCs w:val="24"/>
              </w:rPr>
              <w:t>Bölüm</w:t>
            </w:r>
          </w:p>
        </w:tc>
        <w:tc>
          <w:tcPr>
            <w:tcW w:w="7261" w:type="dxa"/>
            <w:shd w:val="clear" w:color="auto" w:fill="auto"/>
            <w:vAlign w:val="center"/>
          </w:tcPr>
          <w:p w:rsidR="00C3213F" w:rsidRPr="00B27E45" w:rsidRDefault="00B27E45" w:rsidP="00B27E45">
            <w:pPr>
              <w:rPr>
                <w:rFonts w:ascii="Arial" w:hAnsi="Arial" w:cs="Arial"/>
              </w:rPr>
            </w:pPr>
            <w:r w:rsidRPr="00B27E45">
              <w:rPr>
                <w:rFonts w:ascii="Arial" w:hAnsi="Arial" w:cs="Arial"/>
              </w:rPr>
              <w:t>Kimya</w:t>
            </w:r>
          </w:p>
        </w:tc>
      </w:tr>
      <w:tr w:rsidR="00C3213F" w:rsidRPr="00FE04A3" w:rsidTr="00B27E45">
        <w:tc>
          <w:tcPr>
            <w:tcW w:w="1951" w:type="dxa"/>
            <w:shd w:val="clear" w:color="auto" w:fill="D9D9D9"/>
          </w:tcPr>
          <w:p w:rsidR="00C3213F" w:rsidRPr="00FE04A3" w:rsidRDefault="00C3213F" w:rsidP="004037CD">
            <w:pPr>
              <w:rPr>
                <w:b/>
                <w:sz w:val="24"/>
                <w:szCs w:val="24"/>
              </w:rPr>
            </w:pPr>
            <w:r w:rsidRPr="00FE04A3">
              <w:rPr>
                <w:b/>
                <w:sz w:val="24"/>
                <w:szCs w:val="24"/>
              </w:rPr>
              <w:t>Projenin Adı</w:t>
            </w:r>
          </w:p>
        </w:tc>
        <w:tc>
          <w:tcPr>
            <w:tcW w:w="7261" w:type="dxa"/>
            <w:shd w:val="clear" w:color="auto" w:fill="auto"/>
            <w:vAlign w:val="center"/>
          </w:tcPr>
          <w:p w:rsidR="00C3213F" w:rsidRPr="00B27E45" w:rsidRDefault="00B27E45" w:rsidP="00B27E45">
            <w:pPr>
              <w:rPr>
                <w:rFonts w:ascii="Arial" w:hAnsi="Arial" w:cs="Arial"/>
              </w:rPr>
            </w:pPr>
            <w:r w:rsidRPr="00B27E45">
              <w:rPr>
                <w:rFonts w:ascii="Arial" w:hAnsi="Arial" w:cs="Arial"/>
                <w:color w:val="000000"/>
                <w:sz w:val="18"/>
                <w:szCs w:val="18"/>
              </w:rPr>
              <w:t xml:space="preserve">Hızlı DNA Analizi İçin İz-aşındırma Yöntemi Kullanılarak </w:t>
            </w:r>
            <w:proofErr w:type="spellStart"/>
            <w:r w:rsidRPr="00B27E45">
              <w:rPr>
                <w:rFonts w:ascii="Arial" w:hAnsi="Arial" w:cs="Arial"/>
                <w:color w:val="000000"/>
                <w:sz w:val="18"/>
                <w:szCs w:val="18"/>
              </w:rPr>
              <w:t>Nanopor</w:t>
            </w:r>
            <w:proofErr w:type="spellEnd"/>
            <w:r w:rsidRPr="00B27E45">
              <w:rPr>
                <w:rFonts w:ascii="Arial" w:hAnsi="Arial" w:cs="Arial"/>
                <w:color w:val="000000"/>
                <w:sz w:val="18"/>
                <w:szCs w:val="18"/>
              </w:rPr>
              <w:t xml:space="preserve"> Sensor Hazırlanması ve Karakteriz asyönü</w:t>
            </w:r>
          </w:p>
        </w:tc>
      </w:tr>
      <w:tr w:rsidR="00C3213F" w:rsidRPr="00FE04A3" w:rsidTr="00B27E45">
        <w:tc>
          <w:tcPr>
            <w:tcW w:w="1951" w:type="dxa"/>
            <w:shd w:val="clear" w:color="auto" w:fill="D9D9D9"/>
          </w:tcPr>
          <w:p w:rsidR="00C3213F" w:rsidRPr="00FE04A3" w:rsidRDefault="00C3213F" w:rsidP="004037CD">
            <w:pPr>
              <w:rPr>
                <w:b/>
                <w:sz w:val="24"/>
                <w:szCs w:val="24"/>
              </w:rPr>
            </w:pPr>
            <w:r w:rsidRPr="00FE04A3">
              <w:rPr>
                <w:b/>
                <w:sz w:val="24"/>
                <w:szCs w:val="24"/>
              </w:rPr>
              <w:t>Yürütücü</w:t>
            </w:r>
          </w:p>
        </w:tc>
        <w:tc>
          <w:tcPr>
            <w:tcW w:w="7261" w:type="dxa"/>
            <w:shd w:val="clear" w:color="auto" w:fill="auto"/>
            <w:vAlign w:val="center"/>
          </w:tcPr>
          <w:p w:rsidR="00C3213F" w:rsidRPr="00B27E45" w:rsidRDefault="00C3213F" w:rsidP="00B27E45">
            <w:pPr>
              <w:rPr>
                <w:rFonts w:ascii="Arial" w:hAnsi="Arial" w:cs="Arial"/>
                <w:sz w:val="24"/>
                <w:szCs w:val="24"/>
              </w:rPr>
            </w:pPr>
            <w:r w:rsidRPr="00B27E45">
              <w:rPr>
                <w:rFonts w:ascii="Arial" w:hAnsi="Arial" w:cs="Arial"/>
              </w:rPr>
              <w:t xml:space="preserve">Yrd. Doç. Dr. </w:t>
            </w:r>
            <w:r w:rsidR="00B27E45" w:rsidRPr="00B27E45">
              <w:rPr>
                <w:rFonts w:ascii="Arial" w:hAnsi="Arial" w:cs="Arial"/>
              </w:rPr>
              <w:t>Kaan Keçeci</w:t>
            </w:r>
          </w:p>
        </w:tc>
      </w:tr>
      <w:tr w:rsidR="00C3213F" w:rsidRPr="00FE04A3" w:rsidTr="00B27E45">
        <w:tc>
          <w:tcPr>
            <w:tcW w:w="1951" w:type="dxa"/>
            <w:shd w:val="clear" w:color="auto" w:fill="D9D9D9"/>
          </w:tcPr>
          <w:p w:rsidR="00C3213F" w:rsidRPr="00FE04A3" w:rsidRDefault="00C3213F" w:rsidP="004037CD">
            <w:pPr>
              <w:rPr>
                <w:b/>
                <w:sz w:val="24"/>
                <w:szCs w:val="24"/>
              </w:rPr>
            </w:pPr>
            <w:r w:rsidRPr="00FE04A3">
              <w:rPr>
                <w:b/>
                <w:sz w:val="24"/>
                <w:szCs w:val="24"/>
              </w:rPr>
              <w:t>Araştırmacılar</w:t>
            </w:r>
          </w:p>
        </w:tc>
        <w:tc>
          <w:tcPr>
            <w:tcW w:w="7261" w:type="dxa"/>
            <w:shd w:val="clear" w:color="auto" w:fill="auto"/>
            <w:vAlign w:val="center"/>
          </w:tcPr>
          <w:p w:rsidR="00C3213F" w:rsidRPr="00B27E45" w:rsidRDefault="00C3213F" w:rsidP="00B27E45">
            <w:pPr>
              <w:rPr>
                <w:rFonts w:ascii="Arial" w:hAnsi="Arial" w:cs="Arial"/>
                <w:sz w:val="24"/>
                <w:szCs w:val="24"/>
              </w:rPr>
            </w:pPr>
          </w:p>
        </w:tc>
      </w:tr>
      <w:tr w:rsidR="00C3213F" w:rsidRPr="00FE04A3" w:rsidTr="00B27E45">
        <w:tc>
          <w:tcPr>
            <w:tcW w:w="1951" w:type="dxa"/>
            <w:shd w:val="clear" w:color="auto" w:fill="D9D9D9"/>
          </w:tcPr>
          <w:p w:rsidR="00C3213F" w:rsidRPr="00FE04A3" w:rsidRDefault="00C3213F" w:rsidP="004037CD">
            <w:pPr>
              <w:rPr>
                <w:b/>
                <w:sz w:val="24"/>
                <w:szCs w:val="24"/>
              </w:rPr>
            </w:pPr>
            <w:r w:rsidRPr="00FE04A3">
              <w:rPr>
                <w:b/>
                <w:sz w:val="24"/>
                <w:szCs w:val="24"/>
              </w:rPr>
              <w:t>Bütçe</w:t>
            </w:r>
          </w:p>
        </w:tc>
        <w:tc>
          <w:tcPr>
            <w:tcW w:w="7261" w:type="dxa"/>
            <w:shd w:val="clear" w:color="auto" w:fill="auto"/>
            <w:vAlign w:val="center"/>
          </w:tcPr>
          <w:p w:rsidR="00C3213F" w:rsidRPr="00B27E45" w:rsidRDefault="00B27E45" w:rsidP="00B27E45">
            <w:pPr>
              <w:rPr>
                <w:rFonts w:ascii="Arial" w:eastAsia="Times New Roman" w:hAnsi="Arial" w:cs="Arial"/>
                <w:b/>
                <w:kern w:val="1"/>
                <w:sz w:val="24"/>
                <w:szCs w:val="24"/>
                <w:lang w:eastAsia="ar-SA"/>
              </w:rPr>
            </w:pPr>
            <w:r w:rsidRPr="00B27E45">
              <w:rPr>
                <w:rFonts w:ascii="Arial" w:hAnsi="Arial" w:cs="Arial"/>
                <w:color w:val="000000"/>
                <w:sz w:val="24"/>
                <w:szCs w:val="24"/>
              </w:rPr>
              <w:t>207.000</w:t>
            </w:r>
            <w:r w:rsidR="00C3213F" w:rsidRPr="00B27E45">
              <w:rPr>
                <w:rFonts w:ascii="Arial" w:hAnsi="Arial" w:cs="Arial"/>
                <w:color w:val="000000"/>
                <w:sz w:val="24"/>
                <w:szCs w:val="24"/>
              </w:rPr>
              <w:t xml:space="preserve"> TL</w:t>
            </w:r>
          </w:p>
          <w:p w:rsidR="00C3213F" w:rsidRPr="00B27E45" w:rsidRDefault="00C3213F" w:rsidP="00B27E45">
            <w:pPr>
              <w:suppressAutoHyphens/>
              <w:spacing w:after="0" w:line="100" w:lineRule="atLeast"/>
              <w:ind w:hanging="357"/>
              <w:rPr>
                <w:rFonts w:ascii="Arial" w:eastAsia="Times New Roman" w:hAnsi="Arial" w:cs="Arial"/>
                <w:b/>
                <w:kern w:val="1"/>
                <w:sz w:val="24"/>
                <w:szCs w:val="24"/>
                <w:lang w:eastAsia="ar-SA"/>
              </w:rPr>
            </w:pPr>
          </w:p>
        </w:tc>
      </w:tr>
      <w:tr w:rsidR="00C3213F" w:rsidRPr="00FE04A3" w:rsidTr="00B27E45">
        <w:tc>
          <w:tcPr>
            <w:tcW w:w="1951" w:type="dxa"/>
            <w:shd w:val="clear" w:color="auto" w:fill="D9D9D9"/>
          </w:tcPr>
          <w:p w:rsidR="00C3213F" w:rsidRPr="00FE04A3" w:rsidRDefault="00C3213F" w:rsidP="004037CD">
            <w:pPr>
              <w:rPr>
                <w:b/>
                <w:sz w:val="24"/>
                <w:szCs w:val="24"/>
              </w:rPr>
            </w:pPr>
            <w:r w:rsidRPr="00FE04A3">
              <w:rPr>
                <w:b/>
                <w:sz w:val="24"/>
                <w:szCs w:val="24"/>
              </w:rPr>
              <w:t>Proje Süresi</w:t>
            </w:r>
          </w:p>
        </w:tc>
        <w:tc>
          <w:tcPr>
            <w:tcW w:w="7261" w:type="dxa"/>
            <w:shd w:val="clear" w:color="auto" w:fill="auto"/>
            <w:vAlign w:val="center"/>
          </w:tcPr>
          <w:p w:rsidR="00C3213F" w:rsidRPr="00B27E45" w:rsidRDefault="00B27E45" w:rsidP="00B27E45">
            <w:pPr>
              <w:rPr>
                <w:rFonts w:ascii="Arial" w:hAnsi="Arial" w:cs="Arial"/>
                <w:sz w:val="24"/>
                <w:szCs w:val="24"/>
              </w:rPr>
            </w:pPr>
            <w:r w:rsidRPr="00B27E45">
              <w:rPr>
                <w:rFonts w:ascii="Arial" w:hAnsi="Arial" w:cs="Arial"/>
                <w:sz w:val="24"/>
                <w:szCs w:val="24"/>
              </w:rPr>
              <w:t>32</w:t>
            </w:r>
            <w:r w:rsidR="00C3213F" w:rsidRPr="00B27E45">
              <w:rPr>
                <w:rFonts w:ascii="Arial" w:hAnsi="Arial" w:cs="Arial"/>
                <w:sz w:val="24"/>
                <w:szCs w:val="24"/>
              </w:rPr>
              <w:t xml:space="preserve"> Ay</w:t>
            </w:r>
            <w:r w:rsidR="00490CDF">
              <w:rPr>
                <w:rFonts w:ascii="Arial" w:hAnsi="Arial" w:cs="Arial"/>
                <w:sz w:val="24"/>
                <w:szCs w:val="24"/>
              </w:rPr>
              <w:t xml:space="preserve"> (15.10.2013-</w:t>
            </w:r>
            <w:r w:rsidR="00490CDF" w:rsidRPr="00490CDF">
              <w:rPr>
                <w:rFonts w:ascii="Arial" w:hAnsi="Arial" w:cs="Arial"/>
                <w:sz w:val="24"/>
                <w:szCs w:val="24"/>
              </w:rPr>
              <w:t>15.08.2016</w:t>
            </w:r>
            <w:r w:rsidR="00490CDF">
              <w:rPr>
                <w:rFonts w:ascii="Arial" w:hAnsi="Arial" w:cs="Arial"/>
                <w:sz w:val="24"/>
                <w:szCs w:val="24"/>
              </w:rPr>
              <w:t>)</w:t>
            </w:r>
            <w:bookmarkStart w:id="0" w:name="_GoBack"/>
            <w:bookmarkEnd w:id="0"/>
          </w:p>
        </w:tc>
      </w:tr>
      <w:tr w:rsidR="00C3213F" w:rsidRPr="00FE04A3" w:rsidTr="00B27E45">
        <w:tc>
          <w:tcPr>
            <w:tcW w:w="1951" w:type="dxa"/>
            <w:shd w:val="clear" w:color="auto" w:fill="D9D9D9"/>
          </w:tcPr>
          <w:p w:rsidR="00C3213F" w:rsidRPr="00FE04A3" w:rsidRDefault="00C3213F" w:rsidP="004037CD">
            <w:pPr>
              <w:rPr>
                <w:b/>
                <w:sz w:val="24"/>
                <w:szCs w:val="24"/>
              </w:rPr>
            </w:pPr>
            <w:r w:rsidRPr="00FE04A3">
              <w:rPr>
                <w:b/>
                <w:sz w:val="24"/>
                <w:szCs w:val="24"/>
              </w:rPr>
              <w:t>Destekleyen Kurum</w:t>
            </w:r>
          </w:p>
        </w:tc>
        <w:tc>
          <w:tcPr>
            <w:tcW w:w="7261" w:type="dxa"/>
            <w:shd w:val="clear" w:color="auto" w:fill="auto"/>
            <w:vAlign w:val="center"/>
          </w:tcPr>
          <w:p w:rsidR="00C3213F" w:rsidRPr="00B27E45" w:rsidRDefault="00C3213F" w:rsidP="00B27E45">
            <w:pPr>
              <w:rPr>
                <w:rFonts w:ascii="Arial" w:hAnsi="Arial" w:cs="Arial"/>
                <w:sz w:val="24"/>
                <w:szCs w:val="24"/>
              </w:rPr>
            </w:pPr>
            <w:r w:rsidRPr="00B27E45">
              <w:rPr>
                <w:rFonts w:ascii="Arial" w:hAnsi="Arial" w:cs="Arial"/>
              </w:rPr>
              <w:t>TÜBİTAK-</w:t>
            </w:r>
            <w:r w:rsidR="00B27E45" w:rsidRPr="00B27E45">
              <w:rPr>
                <w:rFonts w:ascii="Arial" w:hAnsi="Arial" w:cs="Arial"/>
              </w:rPr>
              <w:t xml:space="preserve"> 3501 Kariyer Projeleri- 113Z335</w:t>
            </w:r>
          </w:p>
        </w:tc>
      </w:tr>
      <w:tr w:rsidR="00C3213F" w:rsidRPr="00FE04A3" w:rsidTr="004037CD">
        <w:tc>
          <w:tcPr>
            <w:tcW w:w="9212" w:type="dxa"/>
            <w:gridSpan w:val="2"/>
            <w:shd w:val="clear" w:color="auto" w:fill="D9D9D9"/>
          </w:tcPr>
          <w:p w:rsidR="00C3213F" w:rsidRPr="00FE04A3" w:rsidRDefault="00C3213F" w:rsidP="004037CD">
            <w:pPr>
              <w:jc w:val="center"/>
              <w:rPr>
                <w:b/>
                <w:sz w:val="24"/>
                <w:szCs w:val="24"/>
              </w:rPr>
            </w:pPr>
            <w:r w:rsidRPr="00FE04A3">
              <w:rPr>
                <w:b/>
                <w:sz w:val="24"/>
                <w:szCs w:val="24"/>
              </w:rPr>
              <w:t>Projenin Özeti</w:t>
            </w:r>
          </w:p>
        </w:tc>
      </w:tr>
      <w:tr w:rsidR="00C3213F" w:rsidRPr="00FE04A3" w:rsidTr="004037CD">
        <w:tc>
          <w:tcPr>
            <w:tcW w:w="9212" w:type="dxa"/>
            <w:gridSpan w:val="2"/>
            <w:shd w:val="clear" w:color="auto" w:fill="auto"/>
          </w:tcPr>
          <w:p w:rsidR="00C3213F" w:rsidRPr="004037CD" w:rsidRDefault="00B27E45" w:rsidP="00C3213F">
            <w:pPr>
              <w:spacing w:line="240" w:lineRule="auto"/>
              <w:ind w:firstLine="720"/>
              <w:jc w:val="both"/>
              <w:rPr>
                <w:rFonts w:cs="Arial"/>
                <w:bCs/>
              </w:rPr>
            </w:pPr>
            <w:proofErr w:type="spellStart"/>
            <w:r>
              <w:rPr>
                <w:rFonts w:ascii="Arial" w:hAnsi="Arial" w:cs="Arial"/>
                <w:color w:val="000000"/>
                <w:sz w:val="18"/>
                <w:szCs w:val="18"/>
              </w:rPr>
              <w:t>Nanopor</w:t>
            </w:r>
            <w:proofErr w:type="spellEnd"/>
            <w:r>
              <w:rPr>
                <w:rFonts w:ascii="Arial" w:hAnsi="Arial" w:cs="Arial"/>
                <w:color w:val="000000"/>
                <w:sz w:val="18"/>
                <w:szCs w:val="18"/>
              </w:rPr>
              <w:t xml:space="preserve"> </w:t>
            </w:r>
            <w:proofErr w:type="spellStart"/>
            <w:r>
              <w:rPr>
                <w:rFonts w:ascii="Arial" w:hAnsi="Arial" w:cs="Arial"/>
                <w:color w:val="000000"/>
                <w:sz w:val="18"/>
                <w:szCs w:val="18"/>
              </w:rPr>
              <w:t>sensörler</w:t>
            </w:r>
            <w:proofErr w:type="spellEnd"/>
            <w:r>
              <w:rPr>
                <w:rFonts w:ascii="Arial" w:hAnsi="Arial" w:cs="Arial"/>
                <w:color w:val="000000"/>
                <w:sz w:val="18"/>
                <w:szCs w:val="18"/>
              </w:rPr>
              <w:t xml:space="preserve"> 1970</w:t>
            </w:r>
            <w:proofErr w:type="gramStart"/>
            <w:r>
              <w:rPr>
                <w:rFonts w:ascii="Arial" w:hAnsi="Arial" w:cs="Arial"/>
                <w:color w:val="000000"/>
                <w:sz w:val="18"/>
                <w:szCs w:val="18"/>
              </w:rPr>
              <w:t>`</w:t>
            </w:r>
            <w:proofErr w:type="gramEnd"/>
            <w:r>
              <w:rPr>
                <w:rFonts w:ascii="Arial" w:hAnsi="Arial" w:cs="Arial"/>
                <w:color w:val="000000"/>
                <w:sz w:val="18"/>
                <w:szCs w:val="18"/>
              </w:rPr>
              <w:t xml:space="preserve">li yıllarda kullanılmaya başlanan </w:t>
            </w:r>
            <w:proofErr w:type="spellStart"/>
            <w:r>
              <w:rPr>
                <w:rFonts w:ascii="Arial" w:hAnsi="Arial" w:cs="Arial"/>
                <w:color w:val="000000"/>
                <w:sz w:val="18"/>
                <w:szCs w:val="18"/>
              </w:rPr>
              <w:t>coulter</w:t>
            </w:r>
            <w:proofErr w:type="spellEnd"/>
            <w:r>
              <w:rPr>
                <w:rFonts w:ascii="Arial" w:hAnsi="Arial" w:cs="Arial"/>
                <w:color w:val="000000"/>
                <w:sz w:val="18"/>
                <w:szCs w:val="18"/>
              </w:rPr>
              <w:t xml:space="preserve"> sayacı (</w:t>
            </w:r>
            <w:proofErr w:type="spellStart"/>
            <w:r>
              <w:rPr>
                <w:rFonts w:ascii="Arial" w:hAnsi="Arial" w:cs="Arial"/>
                <w:color w:val="000000"/>
                <w:sz w:val="18"/>
                <w:szCs w:val="18"/>
              </w:rPr>
              <w:t>coulter-counter</w:t>
            </w:r>
            <w:proofErr w:type="spellEnd"/>
            <w:r>
              <w:rPr>
                <w:rFonts w:ascii="Arial" w:hAnsi="Arial" w:cs="Arial"/>
                <w:color w:val="000000"/>
                <w:sz w:val="18"/>
                <w:szCs w:val="18"/>
              </w:rPr>
              <w:t>) temeline dayanır. Mikron büyüklüğündeki bir açıklıktan geçen parçacık veya hücrelerin sayılmasını sağlayan bu yöntem ilerleyen teknoloji ile daha küçük örneklerin analizi için kullanılmaya başlanmış ve 90</w:t>
            </w:r>
            <w:proofErr w:type="gramStart"/>
            <w:r>
              <w:rPr>
                <w:rFonts w:ascii="Arial" w:hAnsi="Arial" w:cs="Arial"/>
                <w:color w:val="000000"/>
                <w:sz w:val="18"/>
                <w:szCs w:val="18"/>
              </w:rPr>
              <w:t>`</w:t>
            </w:r>
            <w:proofErr w:type="gramEnd"/>
            <w:r>
              <w:rPr>
                <w:rFonts w:ascii="Arial" w:hAnsi="Arial" w:cs="Arial"/>
                <w:color w:val="000000"/>
                <w:sz w:val="18"/>
                <w:szCs w:val="18"/>
              </w:rPr>
              <w:t xml:space="preserve">ların sonuna doğru mikron büyüklüğündeki açıklık </w:t>
            </w:r>
            <w:proofErr w:type="spellStart"/>
            <w:r>
              <w:rPr>
                <w:rFonts w:ascii="Arial" w:hAnsi="Arial" w:cs="Arial"/>
                <w:color w:val="000000"/>
                <w:sz w:val="18"/>
                <w:szCs w:val="18"/>
              </w:rPr>
              <w:t>nanopor</w:t>
            </w:r>
            <w:proofErr w:type="spellEnd"/>
            <w:r>
              <w:rPr>
                <w:rFonts w:ascii="Arial" w:hAnsi="Arial" w:cs="Arial"/>
                <w:color w:val="000000"/>
                <w:sz w:val="18"/>
                <w:szCs w:val="18"/>
              </w:rPr>
              <w:t xml:space="preserve"> seviyesine kadar indirilmiştir. Bu </w:t>
            </w:r>
            <w:proofErr w:type="spellStart"/>
            <w:r>
              <w:rPr>
                <w:rFonts w:ascii="Arial" w:hAnsi="Arial" w:cs="Arial"/>
                <w:color w:val="000000"/>
                <w:sz w:val="18"/>
                <w:szCs w:val="18"/>
              </w:rPr>
              <w:t>minyatürazyon</w:t>
            </w:r>
            <w:proofErr w:type="spellEnd"/>
            <w:r>
              <w:rPr>
                <w:rFonts w:ascii="Arial" w:hAnsi="Arial" w:cs="Arial"/>
                <w:color w:val="000000"/>
                <w:sz w:val="18"/>
                <w:szCs w:val="18"/>
              </w:rPr>
              <w:t xml:space="preserve"> sonrasında moleküler seviyede ve tek molekül hassasiyetinde analiz yapmak mümkün olmuştur. </w:t>
            </w:r>
            <w:proofErr w:type="spellStart"/>
            <w:r>
              <w:rPr>
                <w:rFonts w:ascii="Arial" w:hAnsi="Arial" w:cs="Arial"/>
                <w:color w:val="000000"/>
                <w:sz w:val="18"/>
                <w:szCs w:val="18"/>
              </w:rPr>
              <w:t>Hagan</w:t>
            </w:r>
            <w:proofErr w:type="spellEnd"/>
            <w:r>
              <w:rPr>
                <w:rFonts w:ascii="Arial" w:hAnsi="Arial" w:cs="Arial"/>
                <w:color w:val="000000"/>
                <w:sz w:val="18"/>
                <w:szCs w:val="18"/>
              </w:rPr>
              <w:t xml:space="preserve"> </w:t>
            </w:r>
            <w:proofErr w:type="spellStart"/>
            <w:r>
              <w:rPr>
                <w:rFonts w:ascii="Arial" w:hAnsi="Arial" w:cs="Arial"/>
                <w:color w:val="000000"/>
                <w:sz w:val="18"/>
                <w:szCs w:val="18"/>
              </w:rPr>
              <w:t>Bayley</w:t>
            </w:r>
            <w:proofErr w:type="spellEnd"/>
            <w:r>
              <w:fldChar w:fldCharType="begin"/>
            </w:r>
            <w:r>
              <w:instrText xml:space="preserve"> HYPERLINK \l "_ENREF_1" \o "Bayley, 2000 #164" </w:instrText>
            </w:r>
            <w:r>
              <w:fldChar w:fldCharType="separate"/>
            </w:r>
            <w:r>
              <w:rPr>
                <w:rFonts w:ascii="Arial" w:hAnsi="Arial" w:cs="Arial"/>
                <w:color w:val="000000"/>
                <w:sz w:val="18"/>
                <w:szCs w:val="18"/>
              </w:rPr>
              <w:fldChar w:fldCharType="begin"/>
            </w:r>
            <w:r>
              <w:rPr>
                <w:rFonts w:ascii="Arial" w:hAnsi="Arial" w:cs="Arial"/>
                <w:color w:val="000000"/>
                <w:sz w:val="18"/>
                <w:szCs w:val="18"/>
              </w:rPr>
              <w:instrText xml:space="preserve"> ADDIN EN.CITE &lt;EndNote&gt;&lt;Cite&gt;&lt;Author&gt;Bayley&lt;/Author&gt;&lt;Year&gt;2000&lt;/Year&gt;&lt;RecNum&gt;164&lt;/RecNum&gt;&lt;DisplayText&gt;&lt;style face="superscript"&gt;1&lt;/style&gt;&lt;/DisplayText&gt;&lt;record&gt;&lt;rec-number&gt;164&lt;/rec-number&gt;&lt;foreign-keys&gt;&lt;key app="EN" db-id="p5pzdxtxf0ax26ep5xfx2dxzavwe95x2xzse"&gt;164&lt;/key&gt;&lt;/foreign-keys&gt;&lt;ref-type name="Journal Article"&gt;17&lt;/ref-type&gt;&lt;contributors&gt;&lt;authors&gt;&lt;author&gt;Bayley, H.&lt;/author&gt;&lt;author&gt;Martin, C. R.&lt;/author&gt;&lt;/authors&gt;&lt;/contributors&gt;&lt;auth-address&gt;Department of Medical Biochemistry and Genetics, Texas A&amp;amp;M University System Health Science Center, 440 Reynolds Medical Building, College Station, Texas 77843-1114, Department of Chemistry, Texas A&amp;amp;M University, College Station, Texas 77843-3255, and Department of Chemistry and Center for Research at the Bio/Nano Interface, University of Florida, Gainesville, Florida 32605-1200.&lt;/auth-address&gt;&lt;titles&gt;&lt;title&gt;Resistive-Pulse Sensing-From Microbes to Molecules&lt;/title&gt;&lt;secondary-title&gt;Chem Rev&lt;/secondary-title&gt;&lt;/titles&gt;&lt;periodical&gt;&lt;full-title&gt;Chem Rev&lt;/full-title&gt;&lt;/periodical&gt;&lt;pages&gt;2575-2594&lt;/pages&gt;&lt;volume&gt;100&lt;/volume&gt;&lt;number&gt;7&lt;/number&gt;&lt;edition&gt;2001/12/26&lt;/edition&gt;&lt;dates&gt;&lt;year&gt;2000&lt;/year&gt;&lt;pub-dates&gt;&lt;date&gt;Jul 12&lt;/date&gt;&lt;/pub-dates&gt;&lt;/dates&gt;&lt;isbn&gt;1520-6890 (Electronic)&lt;/isbn&gt;&lt;accession-num&gt;11749296&lt;/accession-num&gt;&lt;urls&gt;&lt;related-urls&gt;&lt;url&gt;http://www.ncbi.nlm.nih.gov/entrez/query.fcgi?cmd=Retrieve&amp;amp;db=PubMed&amp;amp;dopt=Citation&amp;amp;list_uids=11749296&lt;/url&gt;&lt;/related-urls&gt;&lt;/urls&gt;&lt;electronic-resource-num&gt;cr980099g [pii]&lt;/electronic-resource-num&gt;&lt;language&gt;Eng&lt;/language&gt;&lt;/record&gt;&lt;/Cite&gt;&lt;/EndNote&gt;</w:instrText>
            </w:r>
            <w:r>
              <w:rPr>
                <w:rFonts w:ascii="Arial" w:hAnsi="Arial" w:cs="Arial"/>
                <w:color w:val="000000"/>
                <w:sz w:val="18"/>
                <w:szCs w:val="18"/>
              </w:rPr>
              <w:fldChar w:fldCharType="separate"/>
            </w:r>
            <w:r w:rsidRPr="002972CD">
              <w:rPr>
                <w:rFonts w:ascii="Arial" w:hAnsi="Arial" w:cs="Arial"/>
                <w:noProof/>
                <w:color w:val="000000"/>
                <w:sz w:val="18"/>
                <w:szCs w:val="18"/>
                <w:vertAlign w:val="superscript"/>
              </w:rPr>
              <w:t>1</w:t>
            </w:r>
            <w:r>
              <w:rPr>
                <w:rFonts w:ascii="Arial" w:hAnsi="Arial" w:cs="Arial"/>
                <w:color w:val="000000"/>
                <w:sz w:val="18"/>
                <w:szCs w:val="18"/>
              </w:rPr>
              <w:fldChar w:fldCharType="end"/>
            </w:r>
            <w:r>
              <w:rPr>
                <w:rFonts w:ascii="Arial" w:hAnsi="Arial" w:cs="Arial"/>
                <w:color w:val="000000"/>
                <w:sz w:val="18"/>
                <w:szCs w:val="18"/>
              </w:rPr>
              <w:fldChar w:fldCharType="end"/>
            </w:r>
            <w:r>
              <w:rPr>
                <w:rFonts w:ascii="Arial" w:hAnsi="Arial" w:cs="Arial"/>
                <w:color w:val="000000"/>
                <w:sz w:val="18"/>
                <w:szCs w:val="18"/>
              </w:rPr>
              <w:t xml:space="preserve"> öncülüğünde başlayan bu teknik lipit </w:t>
            </w:r>
            <w:proofErr w:type="spellStart"/>
            <w:r>
              <w:rPr>
                <w:rFonts w:ascii="Arial" w:hAnsi="Arial" w:cs="Arial"/>
                <w:color w:val="000000"/>
                <w:sz w:val="18"/>
                <w:szCs w:val="18"/>
              </w:rPr>
              <w:t>membran</w:t>
            </w:r>
            <w:proofErr w:type="spellEnd"/>
            <w:r>
              <w:rPr>
                <w:rFonts w:ascii="Arial" w:hAnsi="Arial" w:cs="Arial"/>
                <w:color w:val="000000"/>
                <w:sz w:val="18"/>
                <w:szCs w:val="18"/>
              </w:rPr>
              <w:t xml:space="preserve"> içerisine yerleştirilen biyolojik bir </w:t>
            </w:r>
            <w:proofErr w:type="spellStart"/>
            <w:r>
              <w:rPr>
                <w:rFonts w:ascii="Arial" w:hAnsi="Arial" w:cs="Arial"/>
                <w:color w:val="000000"/>
                <w:sz w:val="18"/>
                <w:szCs w:val="18"/>
              </w:rPr>
              <w:t>nanoporun</w:t>
            </w:r>
            <w:proofErr w:type="spellEnd"/>
            <w:r>
              <w:rPr>
                <w:rFonts w:ascii="Arial" w:hAnsi="Arial" w:cs="Arial"/>
                <w:color w:val="000000"/>
                <w:sz w:val="18"/>
                <w:szCs w:val="18"/>
              </w:rPr>
              <w:t xml:space="preserve"> iki tarafının çözelti ile doldurulması ve elektriksel potansiyel altında iyonik bir akım oluşturulması temeline dayanmaktadır. Akım çok küçük değerlerde olup (</w:t>
            </w:r>
            <w:proofErr w:type="spellStart"/>
            <w:r>
              <w:rPr>
                <w:rFonts w:ascii="Arial" w:hAnsi="Arial" w:cs="Arial"/>
                <w:color w:val="000000"/>
                <w:sz w:val="18"/>
                <w:szCs w:val="18"/>
              </w:rPr>
              <w:t>pikoamper-nanoamper</w:t>
            </w:r>
            <w:proofErr w:type="spellEnd"/>
            <w:r>
              <w:rPr>
                <w:rFonts w:ascii="Arial" w:hAnsi="Arial" w:cs="Arial"/>
                <w:color w:val="000000"/>
                <w:sz w:val="18"/>
                <w:szCs w:val="18"/>
              </w:rPr>
              <w:t xml:space="preserve">), çok sık aralıklarla ölçülmektedir. Tayin edilmek istenen molekülün çözeltiye eklenmesiyle moleküller yükleri gereği karşıt elektrota doğru hareketlenirler ve bu esnada </w:t>
            </w:r>
            <w:proofErr w:type="spellStart"/>
            <w:r>
              <w:rPr>
                <w:rFonts w:ascii="Arial" w:hAnsi="Arial" w:cs="Arial"/>
                <w:color w:val="000000"/>
                <w:sz w:val="18"/>
                <w:szCs w:val="18"/>
              </w:rPr>
              <w:t>nanopordan</w:t>
            </w:r>
            <w:proofErr w:type="spellEnd"/>
            <w:r>
              <w:rPr>
                <w:rFonts w:ascii="Arial" w:hAnsi="Arial" w:cs="Arial"/>
                <w:color w:val="000000"/>
                <w:sz w:val="18"/>
                <w:szCs w:val="18"/>
              </w:rPr>
              <w:t xml:space="preserve"> geçerler. Bu geçiş çok kısa akım düşmelerine (sinyal) sebep olur. Bu sinyallerin sıklığı molekülün </w:t>
            </w:r>
            <w:proofErr w:type="gramStart"/>
            <w:r>
              <w:rPr>
                <w:rFonts w:ascii="Arial" w:hAnsi="Arial" w:cs="Arial"/>
                <w:color w:val="000000"/>
                <w:sz w:val="18"/>
                <w:szCs w:val="18"/>
              </w:rPr>
              <w:t>konsantrasyonuyla</w:t>
            </w:r>
            <w:proofErr w:type="gramEnd"/>
            <w:r>
              <w:rPr>
                <w:rFonts w:ascii="Arial" w:hAnsi="Arial" w:cs="Arial"/>
                <w:color w:val="000000"/>
                <w:sz w:val="18"/>
                <w:szCs w:val="18"/>
              </w:rPr>
              <w:t xml:space="preserve"> doğru orantılı olup şekli molekülün yapısı hakkında fikir vermektedir. Bu yöntem literatürde dirençli-darbe </w:t>
            </w:r>
            <w:r w:rsidRPr="00C23F43">
              <w:rPr>
                <w:rFonts w:ascii="Arial" w:hAnsi="Arial" w:cs="Arial"/>
                <w:b/>
                <w:i/>
                <w:color w:val="000000"/>
                <w:sz w:val="18"/>
                <w:szCs w:val="18"/>
              </w:rPr>
              <w:t>(</w:t>
            </w:r>
            <w:proofErr w:type="spellStart"/>
            <w:r w:rsidRPr="00C23F43">
              <w:rPr>
                <w:rFonts w:ascii="Arial" w:hAnsi="Arial" w:cs="Arial"/>
                <w:b/>
                <w:i/>
                <w:color w:val="000000"/>
                <w:sz w:val="18"/>
                <w:szCs w:val="18"/>
              </w:rPr>
              <w:t>resistive-pulse</w:t>
            </w:r>
            <w:proofErr w:type="spellEnd"/>
            <w:r w:rsidRPr="00C23F43">
              <w:rPr>
                <w:rFonts w:ascii="Arial" w:hAnsi="Arial" w:cs="Arial"/>
                <w:b/>
                <w:i/>
                <w:color w:val="000000"/>
                <w:sz w:val="18"/>
                <w:szCs w:val="18"/>
              </w:rPr>
              <w:t>)</w:t>
            </w:r>
            <w:r>
              <w:rPr>
                <w:rFonts w:ascii="Arial" w:hAnsi="Arial" w:cs="Arial"/>
                <w:color w:val="000000"/>
                <w:sz w:val="18"/>
                <w:szCs w:val="18"/>
              </w:rPr>
              <w:t xml:space="preserve"> </w:t>
            </w:r>
            <w:proofErr w:type="spellStart"/>
            <w:r>
              <w:rPr>
                <w:rFonts w:ascii="Arial" w:hAnsi="Arial" w:cs="Arial"/>
                <w:color w:val="000000"/>
                <w:sz w:val="18"/>
                <w:szCs w:val="18"/>
              </w:rPr>
              <w:t>sensör</w:t>
            </w:r>
            <w:proofErr w:type="spellEnd"/>
            <w:r>
              <w:rPr>
                <w:rFonts w:ascii="Arial" w:hAnsi="Arial" w:cs="Arial"/>
                <w:color w:val="000000"/>
                <w:sz w:val="18"/>
                <w:szCs w:val="18"/>
              </w:rPr>
              <w:t xml:space="preserve"> veya </w:t>
            </w:r>
            <w:proofErr w:type="spellStart"/>
            <w:r>
              <w:rPr>
                <w:rFonts w:ascii="Arial" w:hAnsi="Arial" w:cs="Arial"/>
                <w:color w:val="000000"/>
                <w:sz w:val="18"/>
                <w:szCs w:val="18"/>
              </w:rPr>
              <w:t>stokastik</w:t>
            </w:r>
            <w:proofErr w:type="spellEnd"/>
            <w:r>
              <w:rPr>
                <w:rFonts w:ascii="Arial" w:hAnsi="Arial" w:cs="Arial"/>
                <w:color w:val="000000"/>
                <w:sz w:val="18"/>
                <w:szCs w:val="18"/>
              </w:rPr>
              <w:t xml:space="preserve"> </w:t>
            </w:r>
            <w:proofErr w:type="gramStart"/>
            <w:r>
              <w:rPr>
                <w:rFonts w:ascii="Arial" w:hAnsi="Arial" w:cs="Arial"/>
                <w:color w:val="000000"/>
                <w:sz w:val="18"/>
                <w:szCs w:val="18"/>
              </w:rPr>
              <w:t>sensor</w:t>
            </w:r>
            <w:proofErr w:type="gramEnd"/>
            <w:r>
              <w:rPr>
                <w:rFonts w:ascii="Arial" w:hAnsi="Arial" w:cs="Arial"/>
                <w:color w:val="000000"/>
                <w:sz w:val="18"/>
                <w:szCs w:val="18"/>
              </w:rPr>
              <w:t xml:space="preserve"> </w:t>
            </w:r>
            <w:r w:rsidRPr="00C23F43">
              <w:rPr>
                <w:rFonts w:ascii="Arial" w:hAnsi="Arial" w:cs="Arial"/>
                <w:b/>
                <w:i/>
                <w:color w:val="000000"/>
                <w:sz w:val="18"/>
                <w:szCs w:val="18"/>
              </w:rPr>
              <w:t>(</w:t>
            </w:r>
            <w:proofErr w:type="spellStart"/>
            <w:r w:rsidRPr="00C23F43">
              <w:rPr>
                <w:rFonts w:ascii="Arial" w:hAnsi="Arial" w:cs="Arial"/>
                <w:b/>
                <w:i/>
                <w:color w:val="000000"/>
                <w:sz w:val="18"/>
                <w:szCs w:val="18"/>
              </w:rPr>
              <w:t>stochastic</w:t>
            </w:r>
            <w:proofErr w:type="spellEnd"/>
            <w:r w:rsidRPr="00C23F43">
              <w:rPr>
                <w:rFonts w:ascii="Arial" w:hAnsi="Arial" w:cs="Arial"/>
                <w:b/>
                <w:i/>
                <w:color w:val="000000"/>
                <w:sz w:val="18"/>
                <w:szCs w:val="18"/>
              </w:rPr>
              <w:t xml:space="preserve"> sensor)</w:t>
            </w:r>
            <w:r>
              <w:rPr>
                <w:rFonts w:ascii="Arial" w:hAnsi="Arial" w:cs="Arial"/>
                <w:color w:val="000000"/>
                <w:sz w:val="18"/>
                <w:szCs w:val="18"/>
              </w:rPr>
              <w:t xml:space="preserve"> olarak adlandırılmaktadır. Ayrıca bu yöntem ile çok çeşitli moleküller analizi edilmiştir ve genişlemiş ve günümüzde elektrokimyasal yöntem olarak kullanılmaya başlanmıştır</w:t>
            </w:r>
            <w:hyperlink w:anchor="_ENREF_2" w:tooltip="Batchelor-McAuley, 2012 #332" w:history="1">
              <w:r>
                <w:rPr>
                  <w:rFonts w:ascii="Arial" w:hAnsi="Arial" w:cs="Arial"/>
                  <w:color w:val="000000"/>
                  <w:sz w:val="18"/>
                  <w:szCs w:val="18"/>
                </w:rPr>
                <w:fldChar w:fldCharType="begin"/>
              </w:r>
              <w:r>
                <w:rPr>
                  <w:rFonts w:ascii="Arial" w:hAnsi="Arial" w:cs="Arial"/>
                  <w:color w:val="000000"/>
                  <w:sz w:val="18"/>
                  <w:szCs w:val="18"/>
                </w:rPr>
                <w:instrText xml:space="preserve"> ADDIN EN.CITE &lt;EndNote&gt;&lt;Cite&gt;&lt;Author&gt;Batchelor-McAuley&lt;/Author&gt;&lt;Year&gt;2012&lt;/Year&gt;&lt;RecNum&gt;332&lt;/RecNum&gt;&lt;DisplayText&gt;&lt;style face="superscript"&gt;2&lt;/style&gt;&lt;/DisplayText&gt;&lt;record&gt;&lt;rec-number&gt;332&lt;/rec-number&gt;&lt;foreign-keys&gt;&lt;key app="EN" db-id="p5pzdxtxf0ax26ep5xfx2dxzavwe95x2xzse"&gt;332&lt;/key&gt;&lt;/foreign-keys&gt;&lt;ref-type name="Journal Article"&gt;17&lt;/ref-type&gt;&lt;contributors&gt;&lt;authors&gt;&lt;author&gt;Batchelor-McAuley, C.&lt;/author&gt;&lt;author&gt;Dickinson, E. J. F.&lt;/author&gt;&lt;author&gt;Rees, N. V.&lt;/author&gt;&lt;author&gt;Toghill, K. E.&lt;/author&gt;&lt;author&gt;Compton, R. G.&lt;/author&gt;&lt;/authors&gt;&lt;/contributors&gt;&lt;auth-address&gt;Compton, RG&amp;#xD;Univ Oxford, Phys &amp;amp; Theoret Chem Lab, Dept Chem, S Parks Rd, Oxford OX1 3QZ, England&amp;#xD;Univ Oxford, Phys &amp;amp; Theoret Chem Lab, Dept Chem, Oxford OX1 3QZ, England&lt;/auth-address&gt;&lt;titles&gt;&lt;title&gt;New Electrochemical Methods&lt;/title&gt;&lt;secondary-title&gt;Analytical Chemistry&lt;/secondary-title&gt;&lt;alt-title&gt;Anal Chem&amp;#xD;Anal Chem&lt;/alt-title&gt;&lt;/titles&gt;&lt;periodical&gt;&lt;full-title&gt;Analytical Chemistry&lt;/full-title&gt;&lt;/periodical&gt;&lt;pages&gt;669-684&lt;/pages&gt;&lt;volume&gt;84&lt;/volume&gt;&lt;number&gt;2&lt;/number&gt;&lt;keywords&gt;&lt;keyword&gt;atomic-force microscopy&lt;/keyword&gt;&lt;keyword&gt;weakly supported media&lt;/keyword&gt;&lt;keyword&gt;solid-state nanopores&lt;/keyword&gt;&lt;keyword&gt;redox competition mode&lt;/keyword&gt;&lt;keyword&gt;low ionic-strength&lt;/keyword&gt;&lt;keyword&gt;potential-step chronoamperometry&lt;/keyword&gt;&lt;keyword&gt;single nanoparticle collisions&lt;/keyword&gt;&lt;keyword&gt;differential-pulse voltammetry&lt;/keyword&gt;&lt;keyword&gt;nanometer-sized electrodes&lt;/keyword&gt;&lt;keyword&gt;local catalytic-activity&lt;/keyword&gt;&lt;/keywords&gt;&lt;dates&gt;&lt;year&gt;2012&lt;/year&gt;&lt;pub-dates&gt;&lt;date&gt;Jan 17&lt;/date&gt;&lt;/pub-dates&gt;&lt;/dates&gt;&lt;isbn&gt;0003-2700&lt;/isbn&gt;&lt;accession-num&gt;ISI:000299134400009&lt;/accession-num&gt;&lt;urls&gt;&lt;related-urls&gt;&lt;url&gt;&amp;lt;Go to ISI&amp;gt;://000299134400009&lt;/url&gt;&lt;/related-urls&gt;&lt;/urls&gt;&lt;language&gt;English&lt;/language&gt;&lt;/record&gt;&lt;/Cite&gt;&lt;/EndNote&gt;</w:instrText>
              </w:r>
              <w:r>
                <w:rPr>
                  <w:rFonts w:ascii="Arial" w:hAnsi="Arial" w:cs="Arial"/>
                  <w:color w:val="000000"/>
                  <w:sz w:val="18"/>
                  <w:szCs w:val="18"/>
                </w:rPr>
                <w:fldChar w:fldCharType="separate"/>
              </w:r>
              <w:r w:rsidRPr="000F2741">
                <w:rPr>
                  <w:rFonts w:ascii="Arial" w:hAnsi="Arial" w:cs="Arial"/>
                  <w:noProof/>
                  <w:color w:val="000000"/>
                  <w:sz w:val="18"/>
                  <w:szCs w:val="18"/>
                  <w:vertAlign w:val="superscript"/>
                </w:rPr>
                <w:t>2</w:t>
              </w:r>
              <w:r>
                <w:rPr>
                  <w:rFonts w:ascii="Arial" w:hAnsi="Arial" w:cs="Arial"/>
                  <w:color w:val="000000"/>
                  <w:sz w:val="18"/>
                  <w:szCs w:val="18"/>
                </w:rPr>
                <w:fldChar w:fldCharType="end"/>
              </w:r>
            </w:hyperlink>
            <w:r>
              <w:rPr>
                <w:rFonts w:ascii="Arial" w:hAnsi="Arial" w:cs="Arial"/>
                <w:color w:val="000000"/>
                <w:sz w:val="18"/>
                <w:szCs w:val="18"/>
              </w:rPr>
              <w:t xml:space="preserve">. Ancak analiz edilmek istenen molekülün biyolojik </w:t>
            </w:r>
            <w:proofErr w:type="spellStart"/>
            <w:r>
              <w:rPr>
                <w:rFonts w:ascii="Arial" w:hAnsi="Arial" w:cs="Arial"/>
                <w:color w:val="000000"/>
                <w:sz w:val="18"/>
                <w:szCs w:val="18"/>
              </w:rPr>
              <w:t>nanoporun</w:t>
            </w:r>
            <w:proofErr w:type="spellEnd"/>
            <w:r>
              <w:rPr>
                <w:rFonts w:ascii="Arial" w:hAnsi="Arial" w:cs="Arial"/>
                <w:color w:val="000000"/>
                <w:sz w:val="18"/>
                <w:szCs w:val="18"/>
              </w:rPr>
              <w:t xml:space="preserve"> boyutları ile sınırlı olması ve lipit </w:t>
            </w:r>
            <w:proofErr w:type="spellStart"/>
            <w:r>
              <w:rPr>
                <w:rFonts w:ascii="Arial" w:hAnsi="Arial" w:cs="Arial"/>
                <w:color w:val="000000"/>
                <w:sz w:val="18"/>
                <w:szCs w:val="18"/>
              </w:rPr>
              <w:t>membranın</w:t>
            </w:r>
            <w:proofErr w:type="spellEnd"/>
            <w:r>
              <w:rPr>
                <w:rFonts w:ascii="Arial" w:hAnsi="Arial" w:cs="Arial"/>
                <w:color w:val="000000"/>
                <w:sz w:val="18"/>
                <w:szCs w:val="18"/>
              </w:rPr>
              <w:t xml:space="preserve"> </w:t>
            </w:r>
            <w:proofErr w:type="spellStart"/>
            <w:r>
              <w:rPr>
                <w:rFonts w:ascii="Arial" w:hAnsi="Arial" w:cs="Arial"/>
                <w:color w:val="000000"/>
                <w:sz w:val="18"/>
                <w:szCs w:val="18"/>
              </w:rPr>
              <w:t>pH</w:t>
            </w:r>
            <w:proofErr w:type="spellEnd"/>
            <w:r>
              <w:rPr>
                <w:rFonts w:ascii="Arial" w:hAnsi="Arial" w:cs="Arial"/>
                <w:color w:val="000000"/>
                <w:sz w:val="18"/>
                <w:szCs w:val="18"/>
              </w:rPr>
              <w:t xml:space="preserve">, potansiyel ve tuz </w:t>
            </w:r>
            <w:proofErr w:type="gramStart"/>
            <w:r>
              <w:rPr>
                <w:rFonts w:ascii="Arial" w:hAnsi="Arial" w:cs="Arial"/>
                <w:color w:val="000000"/>
                <w:sz w:val="18"/>
                <w:szCs w:val="18"/>
              </w:rPr>
              <w:t>konsantrasyonu</w:t>
            </w:r>
            <w:proofErr w:type="gramEnd"/>
            <w:r>
              <w:rPr>
                <w:rFonts w:ascii="Arial" w:hAnsi="Arial" w:cs="Arial"/>
                <w:color w:val="000000"/>
                <w:sz w:val="18"/>
                <w:szCs w:val="18"/>
              </w:rPr>
              <w:t xml:space="preserve"> gibi değişkenlere karşı dayanıklı olmaması biyolojik </w:t>
            </w:r>
            <w:proofErr w:type="spellStart"/>
            <w:r>
              <w:rPr>
                <w:rFonts w:ascii="Arial" w:hAnsi="Arial" w:cs="Arial"/>
                <w:color w:val="000000"/>
                <w:sz w:val="18"/>
                <w:szCs w:val="18"/>
              </w:rPr>
              <w:t>nanoporların</w:t>
            </w:r>
            <w:proofErr w:type="spellEnd"/>
            <w:r>
              <w:rPr>
                <w:rFonts w:ascii="Arial" w:hAnsi="Arial" w:cs="Arial"/>
                <w:color w:val="000000"/>
                <w:sz w:val="18"/>
                <w:szCs w:val="18"/>
              </w:rPr>
              <w:t xml:space="preserve"> kullanımını kısıtlamaktadır. Bu sebepten yapay </w:t>
            </w:r>
            <w:proofErr w:type="spellStart"/>
            <w:r>
              <w:rPr>
                <w:rFonts w:ascii="Arial" w:hAnsi="Arial" w:cs="Arial"/>
                <w:color w:val="000000"/>
                <w:sz w:val="18"/>
                <w:szCs w:val="18"/>
              </w:rPr>
              <w:t>nanoporlar</w:t>
            </w:r>
            <w:proofErr w:type="spellEnd"/>
            <w:r>
              <w:rPr>
                <w:rFonts w:ascii="Arial" w:hAnsi="Arial" w:cs="Arial"/>
                <w:color w:val="000000"/>
                <w:sz w:val="18"/>
                <w:szCs w:val="18"/>
              </w:rPr>
              <w:t xml:space="preserve"> yapılmaya başlanmış ve çeşitli teknikleri geliştirilmiştir. Bu teknikler genellikle ileri teknoloji, maliyetli </w:t>
            </w:r>
            <w:proofErr w:type="gramStart"/>
            <w:r>
              <w:rPr>
                <w:rFonts w:ascii="Arial" w:hAnsi="Arial" w:cs="Arial"/>
                <w:color w:val="000000"/>
                <w:sz w:val="18"/>
                <w:szCs w:val="18"/>
              </w:rPr>
              <w:t>ekipmanlar</w:t>
            </w:r>
            <w:proofErr w:type="gramEnd"/>
            <w:r>
              <w:rPr>
                <w:rFonts w:ascii="Arial" w:hAnsi="Arial" w:cs="Arial"/>
                <w:color w:val="000000"/>
                <w:sz w:val="18"/>
                <w:szCs w:val="18"/>
              </w:rPr>
              <w:t xml:space="preserve"> ve bu ekipmanları kullanacak tecrübeli iş gücü gerektirmektedir.  İz-aşındırma </w:t>
            </w:r>
            <w:r w:rsidRPr="00414B00">
              <w:rPr>
                <w:rFonts w:ascii="Arial" w:hAnsi="Arial" w:cs="Arial"/>
                <w:b/>
                <w:i/>
                <w:color w:val="000000"/>
                <w:sz w:val="18"/>
                <w:szCs w:val="18"/>
              </w:rPr>
              <w:t>(</w:t>
            </w:r>
            <w:proofErr w:type="spellStart"/>
            <w:r w:rsidRPr="00414B00">
              <w:rPr>
                <w:rFonts w:ascii="Arial" w:hAnsi="Arial" w:cs="Arial"/>
                <w:b/>
                <w:i/>
                <w:color w:val="000000"/>
                <w:sz w:val="18"/>
                <w:szCs w:val="18"/>
              </w:rPr>
              <w:t>track-etch</w:t>
            </w:r>
            <w:proofErr w:type="spellEnd"/>
            <w:r w:rsidRPr="00414B00">
              <w:rPr>
                <w:rFonts w:ascii="Arial" w:hAnsi="Arial" w:cs="Arial"/>
                <w:b/>
                <w:i/>
                <w:color w:val="000000"/>
                <w:sz w:val="18"/>
                <w:szCs w:val="18"/>
              </w:rPr>
              <w:t>)</w:t>
            </w:r>
            <w:r>
              <w:rPr>
                <w:rFonts w:ascii="Arial" w:hAnsi="Arial" w:cs="Arial"/>
                <w:color w:val="000000"/>
                <w:sz w:val="18"/>
                <w:szCs w:val="18"/>
              </w:rPr>
              <w:t xml:space="preserve"> yöntemi yapay </w:t>
            </w:r>
            <w:proofErr w:type="spellStart"/>
            <w:r>
              <w:rPr>
                <w:rFonts w:ascii="Arial" w:hAnsi="Arial" w:cs="Arial"/>
                <w:color w:val="000000"/>
                <w:sz w:val="18"/>
                <w:szCs w:val="18"/>
              </w:rPr>
              <w:t>nanopor</w:t>
            </w:r>
            <w:proofErr w:type="spellEnd"/>
            <w:r>
              <w:rPr>
                <w:rFonts w:ascii="Arial" w:hAnsi="Arial" w:cs="Arial"/>
                <w:color w:val="000000"/>
                <w:sz w:val="18"/>
                <w:szCs w:val="18"/>
              </w:rPr>
              <w:t xml:space="preserve"> üretilmesi için geliştirilen yöntemlerden biri olup diğer yöntemlere göre daha kolay ve ucuzdur. İz-aşındırma yöntemi hızlandırılmış iyonların ince </w:t>
            </w:r>
            <w:proofErr w:type="spellStart"/>
            <w:r>
              <w:rPr>
                <w:rFonts w:ascii="Arial" w:hAnsi="Arial" w:cs="Arial"/>
                <w:color w:val="000000"/>
                <w:sz w:val="18"/>
                <w:szCs w:val="18"/>
              </w:rPr>
              <w:t>membranlar</w:t>
            </w:r>
            <w:proofErr w:type="spellEnd"/>
            <w:r>
              <w:rPr>
                <w:rFonts w:ascii="Arial" w:hAnsi="Arial" w:cs="Arial"/>
                <w:color w:val="000000"/>
                <w:sz w:val="18"/>
                <w:szCs w:val="18"/>
              </w:rPr>
              <w:t xml:space="preserve"> (filmler) içerisinden geçerek </w:t>
            </w:r>
            <w:r w:rsidRPr="00485DA1">
              <w:rPr>
                <w:rFonts w:ascii="Arial" w:hAnsi="Arial" w:cs="Arial"/>
                <w:b/>
                <w:i/>
                <w:color w:val="000000"/>
                <w:sz w:val="18"/>
                <w:szCs w:val="18"/>
              </w:rPr>
              <w:t>(</w:t>
            </w:r>
            <w:proofErr w:type="spellStart"/>
            <w:r w:rsidRPr="00485DA1">
              <w:rPr>
                <w:rFonts w:ascii="Arial" w:hAnsi="Arial" w:cs="Arial"/>
                <w:b/>
                <w:i/>
                <w:color w:val="000000"/>
                <w:sz w:val="18"/>
                <w:szCs w:val="18"/>
              </w:rPr>
              <w:t>i</w:t>
            </w:r>
            <w:r>
              <w:rPr>
                <w:rFonts w:ascii="Arial" w:hAnsi="Arial" w:cs="Arial"/>
                <w:b/>
                <w:i/>
                <w:color w:val="000000"/>
                <w:sz w:val="18"/>
                <w:szCs w:val="18"/>
              </w:rPr>
              <w:t>rradiation</w:t>
            </w:r>
            <w:proofErr w:type="spellEnd"/>
            <w:r>
              <w:rPr>
                <w:rFonts w:ascii="Arial" w:hAnsi="Arial" w:cs="Arial"/>
                <w:b/>
                <w:i/>
                <w:color w:val="000000"/>
                <w:sz w:val="18"/>
                <w:szCs w:val="18"/>
              </w:rPr>
              <w:t>-ışı</w:t>
            </w:r>
            <w:r w:rsidRPr="00485DA1">
              <w:rPr>
                <w:rFonts w:ascii="Arial" w:hAnsi="Arial" w:cs="Arial"/>
                <w:b/>
                <w:i/>
                <w:color w:val="000000"/>
                <w:sz w:val="18"/>
                <w:szCs w:val="18"/>
              </w:rPr>
              <w:t>nlama)</w:t>
            </w:r>
            <w:r>
              <w:rPr>
                <w:rFonts w:ascii="Arial" w:hAnsi="Arial" w:cs="Arial"/>
                <w:color w:val="000000"/>
                <w:sz w:val="18"/>
                <w:szCs w:val="18"/>
              </w:rPr>
              <w:t xml:space="preserve"> oluşturdukları izlerin (hasarlı bölgelerin) kimyasallar yöntemlerle aşındırılması temeline dayanır. Aşındırma işlemi sonrası kullanılan </w:t>
            </w:r>
            <w:proofErr w:type="spellStart"/>
            <w:r>
              <w:rPr>
                <w:rFonts w:ascii="Arial" w:hAnsi="Arial" w:cs="Arial"/>
                <w:color w:val="000000"/>
                <w:sz w:val="18"/>
                <w:szCs w:val="18"/>
              </w:rPr>
              <w:t>membran</w:t>
            </w:r>
            <w:proofErr w:type="spellEnd"/>
            <w:r>
              <w:rPr>
                <w:rFonts w:ascii="Arial" w:hAnsi="Arial" w:cs="Arial"/>
                <w:color w:val="000000"/>
                <w:sz w:val="18"/>
                <w:szCs w:val="18"/>
              </w:rPr>
              <w:t xml:space="preserve"> (film) boyunca istenilen boyutlarda </w:t>
            </w:r>
            <w:proofErr w:type="spellStart"/>
            <w:r>
              <w:rPr>
                <w:rFonts w:ascii="Arial" w:hAnsi="Arial" w:cs="Arial"/>
                <w:color w:val="000000"/>
                <w:sz w:val="18"/>
                <w:szCs w:val="18"/>
              </w:rPr>
              <w:t>nanoporlar</w:t>
            </w:r>
            <w:proofErr w:type="spellEnd"/>
            <w:r>
              <w:rPr>
                <w:rFonts w:ascii="Arial" w:hAnsi="Arial" w:cs="Arial"/>
                <w:color w:val="000000"/>
                <w:sz w:val="18"/>
                <w:szCs w:val="18"/>
              </w:rPr>
              <w:t xml:space="preserve"> oluşur. Bu </w:t>
            </w:r>
            <w:proofErr w:type="spellStart"/>
            <w:r>
              <w:rPr>
                <w:rFonts w:ascii="Arial" w:hAnsi="Arial" w:cs="Arial"/>
                <w:color w:val="000000"/>
                <w:sz w:val="18"/>
                <w:szCs w:val="18"/>
              </w:rPr>
              <w:t>membranların</w:t>
            </w:r>
            <w:proofErr w:type="spellEnd"/>
            <w:r>
              <w:rPr>
                <w:rFonts w:ascii="Arial" w:hAnsi="Arial" w:cs="Arial"/>
                <w:color w:val="000000"/>
                <w:sz w:val="18"/>
                <w:szCs w:val="18"/>
              </w:rPr>
              <w:t xml:space="preserve"> </w:t>
            </w:r>
            <w:proofErr w:type="spellStart"/>
            <w:r>
              <w:rPr>
                <w:rFonts w:ascii="Arial" w:hAnsi="Arial" w:cs="Arial"/>
                <w:color w:val="000000"/>
                <w:sz w:val="18"/>
                <w:szCs w:val="18"/>
              </w:rPr>
              <w:t>nanopor</w:t>
            </w:r>
            <w:proofErr w:type="spellEnd"/>
            <w:r>
              <w:rPr>
                <w:rFonts w:ascii="Arial" w:hAnsi="Arial" w:cs="Arial"/>
                <w:color w:val="000000"/>
                <w:sz w:val="18"/>
                <w:szCs w:val="18"/>
              </w:rPr>
              <w:t xml:space="preserve"> yoğunluğu 1 iyon/membran-10</w:t>
            </w:r>
            <w:r w:rsidRPr="00444C9A">
              <w:rPr>
                <w:rFonts w:ascii="Arial" w:hAnsi="Arial" w:cs="Arial"/>
                <w:color w:val="000000"/>
                <w:sz w:val="18"/>
                <w:szCs w:val="18"/>
                <w:vertAlign w:val="superscript"/>
              </w:rPr>
              <w:t>9</w:t>
            </w:r>
            <w:r>
              <w:rPr>
                <w:rFonts w:ascii="Arial" w:hAnsi="Arial" w:cs="Arial"/>
                <w:color w:val="000000"/>
                <w:sz w:val="18"/>
                <w:szCs w:val="18"/>
              </w:rPr>
              <w:t xml:space="preserve"> iyon/cm</w:t>
            </w:r>
            <w:r w:rsidRPr="00444C9A">
              <w:rPr>
                <w:rFonts w:ascii="Arial" w:hAnsi="Arial" w:cs="Arial"/>
                <w:color w:val="000000"/>
                <w:sz w:val="18"/>
                <w:szCs w:val="18"/>
                <w:vertAlign w:val="superscript"/>
              </w:rPr>
              <w:t>2</w:t>
            </w:r>
            <w:r>
              <w:rPr>
                <w:rFonts w:ascii="Arial" w:hAnsi="Arial" w:cs="Arial"/>
                <w:color w:val="000000"/>
                <w:sz w:val="18"/>
                <w:szCs w:val="18"/>
              </w:rPr>
              <w:t xml:space="preserve"> arasında ayarlanabilir. 1 iyon/</w:t>
            </w:r>
            <w:proofErr w:type="spellStart"/>
            <w:r>
              <w:rPr>
                <w:rFonts w:ascii="Arial" w:hAnsi="Arial" w:cs="Arial"/>
                <w:color w:val="000000"/>
                <w:sz w:val="18"/>
                <w:szCs w:val="18"/>
              </w:rPr>
              <w:t>membran</w:t>
            </w:r>
            <w:proofErr w:type="spellEnd"/>
            <w:r>
              <w:rPr>
                <w:rFonts w:ascii="Arial" w:hAnsi="Arial" w:cs="Arial"/>
                <w:color w:val="000000"/>
                <w:sz w:val="18"/>
                <w:szCs w:val="18"/>
              </w:rPr>
              <w:t xml:space="preserve"> yoğunluğundaki </w:t>
            </w:r>
            <w:proofErr w:type="spellStart"/>
            <w:r>
              <w:rPr>
                <w:rFonts w:ascii="Arial" w:hAnsi="Arial" w:cs="Arial"/>
                <w:color w:val="000000"/>
                <w:sz w:val="18"/>
                <w:szCs w:val="18"/>
              </w:rPr>
              <w:t>membranlar</w:t>
            </w:r>
            <w:proofErr w:type="spellEnd"/>
            <w:r>
              <w:rPr>
                <w:rFonts w:ascii="Arial" w:hAnsi="Arial" w:cs="Arial"/>
                <w:color w:val="000000"/>
                <w:sz w:val="18"/>
                <w:szCs w:val="18"/>
              </w:rPr>
              <w:t xml:space="preserve"> </w:t>
            </w:r>
            <w:proofErr w:type="spellStart"/>
            <w:r>
              <w:rPr>
                <w:rFonts w:ascii="Arial" w:hAnsi="Arial" w:cs="Arial"/>
                <w:bCs/>
                <w:color w:val="000000"/>
                <w:sz w:val="18"/>
                <w:szCs w:val="18"/>
                <w:shd w:val="clear" w:color="auto" w:fill="FFFFFF"/>
              </w:rPr>
              <w:t>sensör</w:t>
            </w:r>
            <w:proofErr w:type="spellEnd"/>
            <w:r>
              <w:rPr>
                <w:rFonts w:ascii="Arial" w:hAnsi="Arial" w:cs="Arial"/>
                <w:bCs/>
                <w:color w:val="000000"/>
                <w:sz w:val="18"/>
                <w:szCs w:val="18"/>
                <w:shd w:val="clear" w:color="auto" w:fill="FFFFFF"/>
              </w:rPr>
              <w:t xml:space="preserve"> uygulamaları için kullanılabilmektedir. İz-aşındırma yöntemi kullanarak yapılan çalışmalarda protein ve DNA tayini yapılmıştır. Diğer </w:t>
            </w:r>
            <w:proofErr w:type="spellStart"/>
            <w:r>
              <w:rPr>
                <w:rFonts w:ascii="Arial" w:hAnsi="Arial" w:cs="Arial"/>
                <w:bCs/>
                <w:color w:val="000000"/>
                <w:sz w:val="18"/>
                <w:szCs w:val="18"/>
                <w:shd w:val="clear" w:color="auto" w:fill="FFFFFF"/>
              </w:rPr>
              <w:t>nanopor</w:t>
            </w:r>
            <w:proofErr w:type="spellEnd"/>
            <w:r>
              <w:rPr>
                <w:rFonts w:ascii="Arial" w:hAnsi="Arial" w:cs="Arial"/>
                <w:bCs/>
                <w:color w:val="000000"/>
                <w:sz w:val="18"/>
                <w:szCs w:val="18"/>
                <w:shd w:val="clear" w:color="auto" w:fill="FFFFFF"/>
              </w:rPr>
              <w:t xml:space="preserve"> hazırlama yöntemleri iz aşındırma yöntemine kıyasla daha pahalı altyapı gerektirmekte ve yetişmiş eleman ihtiyacı gerektirmektedir. İz-aşındırma yöntemi ile </w:t>
            </w:r>
            <w:proofErr w:type="spellStart"/>
            <w:r>
              <w:rPr>
                <w:rFonts w:ascii="Arial" w:hAnsi="Arial" w:cs="Arial"/>
                <w:bCs/>
                <w:color w:val="000000"/>
                <w:sz w:val="18"/>
                <w:szCs w:val="18"/>
                <w:shd w:val="clear" w:color="auto" w:fill="FFFFFF"/>
              </w:rPr>
              <w:t>nanopor</w:t>
            </w:r>
            <w:proofErr w:type="spellEnd"/>
            <w:r>
              <w:rPr>
                <w:rFonts w:ascii="Arial" w:hAnsi="Arial" w:cs="Arial"/>
                <w:bCs/>
                <w:color w:val="000000"/>
                <w:sz w:val="18"/>
                <w:szCs w:val="18"/>
                <w:shd w:val="clear" w:color="auto" w:fill="FFFFFF"/>
              </w:rPr>
              <w:t xml:space="preserve"> hazırlanması kolay ve hızlıdır. Literatürde iz-aşındırma yöntemi kullanarak hazırlanan </w:t>
            </w:r>
            <w:proofErr w:type="spellStart"/>
            <w:r>
              <w:rPr>
                <w:rFonts w:ascii="Arial" w:hAnsi="Arial" w:cs="Arial"/>
                <w:bCs/>
                <w:color w:val="000000"/>
                <w:sz w:val="18"/>
                <w:szCs w:val="18"/>
                <w:shd w:val="clear" w:color="auto" w:fill="FFFFFF"/>
              </w:rPr>
              <w:t>nanoporlar</w:t>
            </w:r>
            <w:proofErr w:type="spellEnd"/>
            <w:r>
              <w:rPr>
                <w:rFonts w:ascii="Arial" w:hAnsi="Arial" w:cs="Arial"/>
                <w:bCs/>
                <w:color w:val="000000"/>
                <w:sz w:val="18"/>
                <w:szCs w:val="18"/>
                <w:shd w:val="clear" w:color="auto" w:fill="FFFFFF"/>
              </w:rPr>
              <w:t xml:space="preserve"> ile yapılan çalışmalarda sınırlı sayıda DNA analizi yapılmıştır. Bu çalışmalardan biri doktora sürecinde benim yaptığım çalışmadır. Bu çalışmada hazırlanan </w:t>
            </w:r>
            <w:proofErr w:type="spellStart"/>
            <w:r>
              <w:rPr>
                <w:rFonts w:ascii="Arial" w:hAnsi="Arial" w:cs="Arial"/>
                <w:bCs/>
                <w:color w:val="000000"/>
                <w:sz w:val="18"/>
                <w:szCs w:val="18"/>
                <w:shd w:val="clear" w:color="auto" w:fill="FFFFFF"/>
              </w:rPr>
              <w:t>nanoporlar</w:t>
            </w:r>
            <w:proofErr w:type="spellEnd"/>
            <w:r>
              <w:rPr>
                <w:rFonts w:ascii="Arial" w:hAnsi="Arial" w:cs="Arial"/>
                <w:bCs/>
                <w:color w:val="000000"/>
                <w:sz w:val="18"/>
                <w:szCs w:val="18"/>
                <w:shd w:val="clear" w:color="auto" w:fill="FFFFFF"/>
              </w:rPr>
              <w:t xml:space="preserve"> başarı ile karakterize edildikten sonra 50 ve 100 </w:t>
            </w:r>
            <w:proofErr w:type="gramStart"/>
            <w:r>
              <w:rPr>
                <w:rFonts w:ascii="Arial" w:hAnsi="Arial" w:cs="Arial"/>
                <w:bCs/>
                <w:color w:val="000000"/>
                <w:sz w:val="18"/>
                <w:szCs w:val="18"/>
                <w:shd w:val="clear" w:color="auto" w:fill="FFFFFF"/>
              </w:rPr>
              <w:t>bazlık</w:t>
            </w:r>
            <w:proofErr w:type="gramEnd"/>
            <w:r>
              <w:rPr>
                <w:rFonts w:ascii="Arial" w:hAnsi="Arial" w:cs="Arial"/>
                <w:bCs/>
                <w:color w:val="000000"/>
                <w:sz w:val="18"/>
                <w:szCs w:val="18"/>
                <w:shd w:val="clear" w:color="auto" w:fill="FFFFFF"/>
              </w:rPr>
              <w:t xml:space="preserve"> DNA zincirleri tayin edilmiş ve farklı uzunluktaki zincirlerin birbirinden ayrıştırılması gösterilmiştir</w:t>
            </w:r>
            <w:hyperlink w:anchor="_ENREF_3" w:tooltip="Kececi, 2008 #120" w:history="1">
              <w:r>
                <w:rPr>
                  <w:rFonts w:ascii="Arial" w:hAnsi="Arial" w:cs="Arial"/>
                  <w:bCs/>
                  <w:color w:val="000000"/>
                  <w:sz w:val="18"/>
                  <w:szCs w:val="18"/>
                  <w:shd w:val="clear" w:color="auto" w:fill="FFFFFF"/>
                </w:rPr>
                <w:fldChar w:fldCharType="begin">
                  <w:fldData xml:space="preserve">PEVuZE5vdGU+PENpdGU+PEF1dGhvcj5LZWNlY2k8L0F1dGhvcj48WWVhcj4yMDA4PC9ZZWFyPjxS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</w:fldData>
                </w:fldChar>
              </w:r>
              <w:r>
                <w:rPr>
                  <w:rFonts w:ascii="Arial" w:hAnsi="Arial" w:cs="Arial"/>
                  <w:bCs/>
                  <w:color w:val="000000"/>
                  <w:sz w:val="18"/>
                  <w:szCs w:val="18"/>
                  <w:shd w:val="clear" w:color="auto" w:fill="FFFFFF"/>
                </w:rPr>
                <w:instrText xml:space="preserve"> ADDIN EN.CITE </w:instrText>
              </w:r>
              <w:r>
                <w:rPr>
                  <w:rFonts w:ascii="Arial" w:hAnsi="Arial" w:cs="Arial"/>
                  <w:bCs/>
                  <w:color w:val="000000"/>
                  <w:sz w:val="18"/>
                  <w:szCs w:val="18"/>
                  <w:shd w:val="clear" w:color="auto" w:fill="FFFFFF"/>
                </w:rPr>
                <w:fldChar w:fldCharType="begin">
                  <w:fldData xml:space="preserve">PEVuZE5vdGU+PENpdGU+PEF1dGhvcj5LZWNlY2k8L0F1dGhvcj48WWVhcj4yMDA4PC9ZZWFyPjxS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</w:fldData>
                </w:fldChar>
              </w:r>
              <w:r>
                <w:rPr>
                  <w:rFonts w:ascii="Arial" w:hAnsi="Arial" w:cs="Arial"/>
                  <w:bCs/>
                  <w:color w:val="000000"/>
                  <w:sz w:val="18"/>
                  <w:szCs w:val="18"/>
                  <w:shd w:val="clear" w:color="auto" w:fill="FFFFFF"/>
                </w:rPr>
                <w:instrText xml:space="preserve"> ADDIN EN.CITE.DATA </w:instrText>
              </w:r>
              <w:r>
                <w:rPr>
                  <w:rFonts w:ascii="Arial" w:hAnsi="Arial" w:cs="Arial"/>
                  <w:bCs/>
                  <w:color w:val="000000"/>
                  <w:sz w:val="18"/>
                  <w:szCs w:val="18"/>
                  <w:shd w:val="clear" w:color="auto" w:fill="FFFFFF"/>
                </w:rPr>
              </w:r>
              <w:r>
                <w:rPr>
                  <w:rFonts w:ascii="Arial" w:hAnsi="Arial" w:cs="Arial"/>
                  <w:bCs/>
                  <w:color w:val="000000"/>
                  <w:sz w:val="18"/>
                  <w:szCs w:val="18"/>
                  <w:shd w:val="clear" w:color="auto" w:fill="FFFFFF"/>
                </w:rPr>
                <w:fldChar w:fldCharType="end"/>
              </w:r>
              <w:r>
                <w:rPr>
                  <w:rFonts w:ascii="Arial" w:hAnsi="Arial" w:cs="Arial"/>
                  <w:bCs/>
                  <w:color w:val="000000"/>
                  <w:sz w:val="18"/>
                  <w:szCs w:val="18"/>
                  <w:shd w:val="clear" w:color="auto" w:fill="FFFFFF"/>
                </w:rPr>
              </w:r>
              <w:r>
                <w:rPr>
                  <w:rFonts w:ascii="Arial" w:hAnsi="Arial" w:cs="Arial"/>
                  <w:bCs/>
                  <w:color w:val="000000"/>
                  <w:sz w:val="18"/>
                  <w:szCs w:val="18"/>
                  <w:shd w:val="clear" w:color="auto" w:fill="FFFFFF"/>
                </w:rPr>
                <w:fldChar w:fldCharType="separate"/>
              </w:r>
              <w:r w:rsidRPr="000F2741">
                <w:rPr>
                  <w:rFonts w:ascii="Arial" w:hAnsi="Arial" w:cs="Arial"/>
                  <w:bCs/>
                  <w:noProof/>
                  <w:color w:val="000000"/>
                  <w:sz w:val="18"/>
                  <w:szCs w:val="18"/>
                  <w:shd w:val="clear" w:color="auto" w:fill="FFFFFF"/>
                  <w:vertAlign w:val="superscript"/>
                </w:rPr>
                <w:t>3</w:t>
              </w:r>
              <w:r>
                <w:rPr>
                  <w:rFonts w:ascii="Arial" w:hAnsi="Arial" w:cs="Arial"/>
                  <w:bCs/>
                  <w:color w:val="000000"/>
                  <w:sz w:val="18"/>
                  <w:szCs w:val="18"/>
                  <w:shd w:val="clear" w:color="auto" w:fill="FFFFFF"/>
                </w:rPr>
                <w:fldChar w:fldCharType="end"/>
              </w:r>
            </w:hyperlink>
            <w:r>
              <w:rPr>
                <w:rFonts w:ascii="Arial" w:hAnsi="Arial" w:cs="Arial"/>
                <w:bCs/>
                <w:color w:val="000000"/>
                <w:sz w:val="18"/>
                <w:szCs w:val="18"/>
                <w:shd w:val="clear" w:color="auto" w:fill="FFFFFF"/>
              </w:rPr>
              <w:t xml:space="preserve">. </w:t>
            </w:r>
            <w:proofErr w:type="spellStart"/>
            <w:r>
              <w:rPr>
                <w:rFonts w:ascii="Arial" w:hAnsi="Arial" w:cs="Arial"/>
                <w:bCs/>
                <w:color w:val="000000"/>
                <w:sz w:val="18"/>
                <w:szCs w:val="18"/>
                <w:shd w:val="clear" w:color="auto" w:fill="FFFFFF"/>
              </w:rPr>
              <w:t>Nanopor</w:t>
            </w:r>
            <w:proofErr w:type="spellEnd"/>
            <w:r>
              <w:rPr>
                <w:rFonts w:ascii="Arial" w:hAnsi="Arial" w:cs="Arial"/>
                <w:bCs/>
                <w:color w:val="000000"/>
                <w:sz w:val="18"/>
                <w:szCs w:val="18"/>
                <w:shd w:val="clear" w:color="auto" w:fill="FFFFFF"/>
              </w:rPr>
              <w:t xml:space="preserve"> tabanlı </w:t>
            </w:r>
            <w:proofErr w:type="spellStart"/>
            <w:r>
              <w:rPr>
                <w:rFonts w:ascii="Arial" w:hAnsi="Arial" w:cs="Arial"/>
                <w:bCs/>
                <w:color w:val="000000"/>
                <w:sz w:val="18"/>
                <w:szCs w:val="18"/>
                <w:shd w:val="clear" w:color="auto" w:fill="FFFFFF"/>
              </w:rPr>
              <w:t>sensörlerin</w:t>
            </w:r>
            <w:proofErr w:type="spellEnd"/>
            <w:r>
              <w:rPr>
                <w:rFonts w:ascii="Arial" w:hAnsi="Arial" w:cs="Arial"/>
                <w:bCs/>
                <w:color w:val="000000"/>
                <w:sz w:val="18"/>
                <w:szCs w:val="18"/>
                <w:shd w:val="clear" w:color="auto" w:fill="FFFFFF"/>
              </w:rPr>
              <w:t xml:space="preserve"> hassas ve hızlı bir teknik olması farklı uygulamalar bulmasını sağlamıştır. Bunların içinde en çok dikkat çeken ise DNA analizdir. Öncelikle DNA zincirinin tayini ve tespit sınırı ardından zincir uzunluğu (molekül ağırlığına) göre analiz edilebilmesi </w:t>
            </w:r>
            <w:proofErr w:type="spellStart"/>
            <w:r>
              <w:rPr>
                <w:rFonts w:ascii="Arial" w:hAnsi="Arial" w:cs="Arial"/>
                <w:bCs/>
                <w:color w:val="000000"/>
                <w:sz w:val="18"/>
                <w:szCs w:val="18"/>
                <w:shd w:val="clear" w:color="auto" w:fill="FFFFFF"/>
              </w:rPr>
              <w:t>nanopor</w:t>
            </w:r>
            <w:proofErr w:type="spellEnd"/>
            <w:r>
              <w:rPr>
                <w:rFonts w:ascii="Arial" w:hAnsi="Arial" w:cs="Arial"/>
                <w:bCs/>
                <w:color w:val="000000"/>
                <w:sz w:val="18"/>
                <w:szCs w:val="18"/>
                <w:shd w:val="clear" w:color="auto" w:fill="FFFFFF"/>
              </w:rPr>
              <w:t xml:space="preserve"> </w:t>
            </w:r>
            <w:proofErr w:type="spellStart"/>
            <w:r>
              <w:rPr>
                <w:rFonts w:ascii="Arial" w:hAnsi="Arial" w:cs="Arial"/>
                <w:bCs/>
                <w:color w:val="000000"/>
                <w:sz w:val="18"/>
                <w:szCs w:val="18"/>
                <w:shd w:val="clear" w:color="auto" w:fill="FFFFFF"/>
              </w:rPr>
              <w:t>sensörlerin</w:t>
            </w:r>
            <w:proofErr w:type="spellEnd"/>
            <w:r>
              <w:rPr>
                <w:rFonts w:ascii="Arial" w:hAnsi="Arial" w:cs="Arial"/>
                <w:bCs/>
                <w:color w:val="000000"/>
                <w:sz w:val="18"/>
                <w:szCs w:val="18"/>
                <w:shd w:val="clear" w:color="auto" w:fill="FFFFFF"/>
              </w:rPr>
              <w:t xml:space="preserve"> günümüzde DNA </w:t>
            </w:r>
            <w:proofErr w:type="spellStart"/>
            <w:r>
              <w:rPr>
                <w:rFonts w:ascii="Arial" w:hAnsi="Arial" w:cs="Arial"/>
                <w:bCs/>
                <w:color w:val="000000"/>
                <w:sz w:val="18"/>
                <w:szCs w:val="18"/>
                <w:shd w:val="clear" w:color="auto" w:fill="FFFFFF"/>
              </w:rPr>
              <w:t>sekanslama</w:t>
            </w:r>
            <w:proofErr w:type="spellEnd"/>
            <w:r>
              <w:rPr>
                <w:rFonts w:ascii="Arial" w:hAnsi="Arial" w:cs="Arial"/>
                <w:bCs/>
                <w:color w:val="000000"/>
                <w:sz w:val="18"/>
                <w:szCs w:val="18"/>
                <w:shd w:val="clear" w:color="auto" w:fill="FFFFFF"/>
              </w:rPr>
              <w:t xml:space="preserve"> için kullanılan tekniklere alternatif olmasını sağlamıştır. Hızlı bir şekilde yapılan DNA analizleri </w:t>
            </w:r>
            <w:r w:rsidRPr="000473C8">
              <w:rPr>
                <w:rFonts w:ascii="Arial" w:hAnsi="Arial" w:cs="Arial"/>
                <w:b/>
                <w:bCs/>
                <w:i/>
                <w:color w:val="000000"/>
                <w:sz w:val="18"/>
                <w:szCs w:val="18"/>
                <w:shd w:val="clear" w:color="auto" w:fill="FFFFFF"/>
              </w:rPr>
              <w:t>(</w:t>
            </w:r>
            <w:r>
              <w:rPr>
                <w:rFonts w:ascii="Arial" w:hAnsi="Arial" w:cs="Arial"/>
                <w:b/>
                <w:bCs/>
                <w:i/>
                <w:color w:val="000000"/>
                <w:sz w:val="18"/>
                <w:szCs w:val="18"/>
                <w:shd w:val="clear" w:color="auto" w:fill="FFFFFF"/>
              </w:rPr>
              <w:t>DNA</w:t>
            </w:r>
            <w:r w:rsidRPr="000473C8">
              <w:rPr>
                <w:rFonts w:ascii="Arial" w:hAnsi="Arial" w:cs="Arial"/>
                <w:b/>
                <w:bCs/>
                <w:i/>
                <w:color w:val="000000"/>
                <w:sz w:val="18"/>
                <w:szCs w:val="18"/>
                <w:shd w:val="clear" w:color="auto" w:fill="FFFFFF"/>
              </w:rPr>
              <w:t xml:space="preserve"> </w:t>
            </w:r>
            <w:proofErr w:type="spellStart"/>
            <w:r w:rsidRPr="000473C8">
              <w:rPr>
                <w:rFonts w:ascii="Arial" w:hAnsi="Arial" w:cs="Arial"/>
                <w:b/>
                <w:bCs/>
                <w:i/>
                <w:color w:val="000000"/>
                <w:sz w:val="18"/>
                <w:szCs w:val="18"/>
                <w:shd w:val="clear" w:color="auto" w:fill="FFFFFF"/>
              </w:rPr>
              <w:t>sekanslama</w:t>
            </w:r>
            <w:r>
              <w:rPr>
                <w:rFonts w:ascii="Arial" w:hAnsi="Arial" w:cs="Arial"/>
                <w:b/>
                <w:bCs/>
                <w:i/>
                <w:color w:val="000000"/>
                <w:sz w:val="18"/>
                <w:szCs w:val="18"/>
                <w:shd w:val="clear" w:color="auto" w:fill="FFFFFF"/>
              </w:rPr>
              <w:t>-sequencing</w:t>
            </w:r>
            <w:proofErr w:type="spellEnd"/>
            <w:r w:rsidRPr="000473C8">
              <w:rPr>
                <w:rFonts w:ascii="Arial" w:hAnsi="Arial" w:cs="Arial"/>
                <w:b/>
                <w:bCs/>
                <w:i/>
                <w:color w:val="000000"/>
                <w:sz w:val="18"/>
                <w:szCs w:val="18"/>
                <w:shd w:val="clear" w:color="auto" w:fill="FFFFFF"/>
              </w:rPr>
              <w:t>)</w:t>
            </w:r>
            <w:r>
              <w:rPr>
                <w:rFonts w:ascii="Arial" w:hAnsi="Arial" w:cs="Arial"/>
                <w:bCs/>
                <w:color w:val="000000"/>
                <w:sz w:val="18"/>
                <w:szCs w:val="18"/>
                <w:shd w:val="clear" w:color="auto" w:fill="FFFFFF"/>
              </w:rPr>
              <w:t xml:space="preserve"> </w:t>
            </w:r>
            <w:r>
              <w:rPr>
                <w:rFonts w:ascii="Arial" w:hAnsi="Arial" w:cs="Arial"/>
                <w:color w:val="000000"/>
                <w:sz w:val="18"/>
                <w:szCs w:val="18"/>
              </w:rPr>
              <w:t xml:space="preserve">değişik türlerin gen haritalarının çıkartılması çalışmalara hız kazandıracak ve temel bilimsel araştırmalar, klinik tıp, tarımsal-endüstriyel </w:t>
            </w:r>
            <w:proofErr w:type="spellStart"/>
            <w:r>
              <w:rPr>
                <w:rFonts w:ascii="Arial" w:hAnsi="Arial" w:cs="Arial"/>
                <w:color w:val="000000"/>
                <w:sz w:val="18"/>
                <w:szCs w:val="18"/>
              </w:rPr>
              <w:t>biyoteknoloji</w:t>
            </w:r>
            <w:proofErr w:type="spellEnd"/>
            <w:r>
              <w:rPr>
                <w:rFonts w:ascii="Arial" w:hAnsi="Arial" w:cs="Arial"/>
                <w:color w:val="000000"/>
                <w:sz w:val="18"/>
                <w:szCs w:val="18"/>
              </w:rPr>
              <w:t xml:space="preserve">, adli tıp gibi alanlarda yeni çalışmaların önünü açacaktır. Bu proje çerçevesinde iz-aşındırma yöntemi ile </w:t>
            </w:r>
            <w:proofErr w:type="spellStart"/>
            <w:r>
              <w:rPr>
                <w:rFonts w:ascii="Arial" w:hAnsi="Arial" w:cs="Arial"/>
                <w:color w:val="000000"/>
                <w:sz w:val="18"/>
                <w:szCs w:val="18"/>
              </w:rPr>
              <w:t>nanopor</w:t>
            </w:r>
            <w:proofErr w:type="spellEnd"/>
            <w:r>
              <w:rPr>
                <w:rFonts w:ascii="Arial" w:hAnsi="Arial" w:cs="Arial"/>
                <w:color w:val="000000"/>
                <w:sz w:val="18"/>
                <w:szCs w:val="18"/>
              </w:rPr>
              <w:t xml:space="preserve"> </w:t>
            </w:r>
            <w:proofErr w:type="spellStart"/>
            <w:r>
              <w:rPr>
                <w:rFonts w:ascii="Arial" w:hAnsi="Arial" w:cs="Arial"/>
                <w:color w:val="000000"/>
                <w:sz w:val="18"/>
                <w:szCs w:val="18"/>
              </w:rPr>
              <w:t>membranlar</w:t>
            </w:r>
            <w:proofErr w:type="spellEnd"/>
            <w:r>
              <w:rPr>
                <w:rFonts w:ascii="Arial" w:hAnsi="Arial" w:cs="Arial"/>
                <w:color w:val="000000"/>
                <w:sz w:val="18"/>
                <w:szCs w:val="18"/>
              </w:rPr>
              <w:t xml:space="preserve"> hazırlanıp farklı sekanslara sahip DNA zincirlerinin tayini ve zincirler arasındaki sekans farklılıklarının gösterilmesidir. Bu proje çerçevesinde DNA zincirlerinin tespit/tayini, molekül ağırlığına göre analiz edilmesi ve belirlenen zincirlerin </w:t>
            </w:r>
            <w:proofErr w:type="gramStart"/>
            <w:r>
              <w:rPr>
                <w:rFonts w:ascii="Arial" w:hAnsi="Arial" w:cs="Arial"/>
                <w:color w:val="000000"/>
                <w:sz w:val="18"/>
                <w:szCs w:val="18"/>
              </w:rPr>
              <w:t>baz</w:t>
            </w:r>
            <w:proofErr w:type="gramEnd"/>
            <w:r>
              <w:rPr>
                <w:rFonts w:ascii="Arial" w:hAnsi="Arial" w:cs="Arial"/>
                <w:color w:val="000000"/>
                <w:sz w:val="18"/>
                <w:szCs w:val="18"/>
              </w:rPr>
              <w:t xml:space="preserve"> dizilimi (sekansı) tayin edilecektir. Proje sonucunda hızlı ve hassas DNA analizi yapılabilecek </w:t>
            </w:r>
            <w:proofErr w:type="spellStart"/>
            <w:r>
              <w:rPr>
                <w:rFonts w:ascii="Arial" w:hAnsi="Arial" w:cs="Arial"/>
                <w:color w:val="000000"/>
                <w:sz w:val="18"/>
                <w:szCs w:val="18"/>
              </w:rPr>
              <w:t>sensör</w:t>
            </w:r>
            <w:proofErr w:type="spellEnd"/>
            <w:r>
              <w:rPr>
                <w:rFonts w:ascii="Arial" w:hAnsi="Arial" w:cs="Arial"/>
                <w:color w:val="000000"/>
                <w:sz w:val="18"/>
                <w:szCs w:val="18"/>
              </w:rPr>
              <w:t xml:space="preserve"> platformu hazırlanmış ve karakterize edilecektir.</w:t>
            </w:r>
          </w:p>
        </w:tc>
      </w:tr>
      <w:tr w:rsidR="00C3213F" w:rsidRPr="00FE04A3" w:rsidTr="004037CD">
        <w:tc>
          <w:tcPr>
            <w:tcW w:w="9212" w:type="dxa"/>
            <w:gridSpan w:val="2"/>
            <w:shd w:val="clear" w:color="auto" w:fill="D9D9D9"/>
          </w:tcPr>
          <w:p w:rsidR="00C3213F" w:rsidRPr="00FE04A3" w:rsidRDefault="00C3213F" w:rsidP="004037CD">
            <w:pPr>
              <w:jc w:val="center"/>
              <w:rPr>
                <w:b/>
                <w:sz w:val="24"/>
                <w:szCs w:val="24"/>
              </w:rPr>
            </w:pPr>
            <w:r w:rsidRPr="00FE04A3">
              <w:rPr>
                <w:b/>
                <w:sz w:val="24"/>
                <w:szCs w:val="24"/>
              </w:rPr>
              <w:lastRenderedPageBreak/>
              <w:t>Projenin Amacı</w:t>
            </w:r>
          </w:p>
        </w:tc>
      </w:tr>
      <w:tr w:rsidR="00C3213F" w:rsidRPr="00FE04A3" w:rsidTr="004037CD">
        <w:tc>
          <w:tcPr>
            <w:tcW w:w="9212" w:type="dxa"/>
            <w:gridSpan w:val="2"/>
            <w:shd w:val="clear" w:color="auto" w:fill="auto"/>
          </w:tcPr>
          <w:p w:rsidR="00B27E45" w:rsidRDefault="00B27E45" w:rsidP="00B27E45">
            <w:pPr>
              <w:spacing w:line="360" w:lineRule="auto"/>
              <w:jc w:val="both"/>
              <w:rPr>
                <w:rFonts w:ascii="Arial" w:hAnsi="Arial" w:cs="Arial"/>
                <w:b/>
                <w:sz w:val="18"/>
                <w:szCs w:val="18"/>
                <w:u w:val="single"/>
                <w:lang w:val="en-GB"/>
              </w:rPr>
            </w:pPr>
            <w:r>
              <w:rPr>
                <w:rFonts w:ascii="Arial" w:hAnsi="Arial" w:cs="Arial"/>
                <w:sz w:val="18"/>
                <w:szCs w:val="18"/>
                <w:lang w:val="en-GB"/>
              </w:rPr>
              <w:t xml:space="preserve">Bu </w:t>
            </w:r>
            <w:proofErr w:type="spellStart"/>
            <w:r>
              <w:rPr>
                <w:rFonts w:ascii="Arial" w:hAnsi="Arial" w:cs="Arial"/>
                <w:sz w:val="18"/>
                <w:szCs w:val="18"/>
                <w:lang w:val="en-GB"/>
              </w:rPr>
              <w:t>projenin</w:t>
            </w:r>
            <w:proofErr w:type="spellEnd"/>
            <w:r>
              <w:rPr>
                <w:rFonts w:ascii="Arial" w:hAnsi="Arial" w:cs="Arial"/>
                <w:sz w:val="18"/>
                <w:szCs w:val="18"/>
                <w:lang w:val="en-GB"/>
              </w:rPr>
              <w:t xml:space="preserve"> </w:t>
            </w:r>
            <w:proofErr w:type="spellStart"/>
            <w:r>
              <w:rPr>
                <w:rFonts w:ascii="Arial" w:hAnsi="Arial" w:cs="Arial"/>
                <w:sz w:val="18"/>
                <w:szCs w:val="18"/>
                <w:lang w:val="en-GB"/>
              </w:rPr>
              <w:t>amacı</w:t>
            </w:r>
            <w:proofErr w:type="spellEnd"/>
            <w:r>
              <w:rPr>
                <w:rFonts w:ascii="Arial" w:hAnsi="Arial" w:cs="Arial"/>
                <w:sz w:val="18"/>
                <w:szCs w:val="18"/>
                <w:lang w:val="en-GB"/>
              </w:rPr>
              <w:t xml:space="preserve"> </w:t>
            </w:r>
            <w:proofErr w:type="spellStart"/>
            <w:r>
              <w:rPr>
                <w:rFonts w:ascii="Arial" w:hAnsi="Arial" w:cs="Arial"/>
                <w:sz w:val="18"/>
                <w:szCs w:val="18"/>
                <w:lang w:val="en-GB"/>
              </w:rPr>
              <w:t>hızlı</w:t>
            </w:r>
            <w:proofErr w:type="spellEnd"/>
            <w:r>
              <w:rPr>
                <w:rFonts w:ascii="Arial" w:hAnsi="Arial" w:cs="Arial"/>
                <w:sz w:val="18"/>
                <w:szCs w:val="18"/>
                <w:lang w:val="en-GB"/>
              </w:rPr>
              <w:t xml:space="preserve"> </w:t>
            </w:r>
            <w:proofErr w:type="spellStart"/>
            <w:r>
              <w:rPr>
                <w:rFonts w:ascii="Arial" w:hAnsi="Arial" w:cs="Arial"/>
                <w:sz w:val="18"/>
                <w:szCs w:val="18"/>
                <w:lang w:val="en-GB"/>
              </w:rPr>
              <w:t>ve</w:t>
            </w:r>
            <w:proofErr w:type="spellEnd"/>
            <w:r>
              <w:rPr>
                <w:rFonts w:ascii="Arial" w:hAnsi="Arial" w:cs="Arial"/>
                <w:sz w:val="18"/>
                <w:szCs w:val="18"/>
                <w:lang w:val="en-GB"/>
              </w:rPr>
              <w:t xml:space="preserve"> </w:t>
            </w:r>
            <w:proofErr w:type="spellStart"/>
            <w:r>
              <w:rPr>
                <w:rFonts w:ascii="Arial" w:hAnsi="Arial" w:cs="Arial"/>
                <w:sz w:val="18"/>
                <w:szCs w:val="18"/>
                <w:lang w:val="en-GB"/>
              </w:rPr>
              <w:t>hassas</w:t>
            </w:r>
            <w:proofErr w:type="spellEnd"/>
            <w:r>
              <w:rPr>
                <w:rFonts w:ascii="Arial" w:hAnsi="Arial" w:cs="Arial"/>
                <w:sz w:val="18"/>
                <w:szCs w:val="18"/>
                <w:lang w:val="en-GB"/>
              </w:rPr>
              <w:t xml:space="preserve"> DNA </w:t>
            </w:r>
            <w:proofErr w:type="spellStart"/>
            <w:r>
              <w:rPr>
                <w:rFonts w:ascii="Arial" w:hAnsi="Arial" w:cs="Arial"/>
                <w:sz w:val="18"/>
                <w:szCs w:val="18"/>
                <w:lang w:val="en-GB"/>
              </w:rPr>
              <w:t>analizi</w:t>
            </w:r>
            <w:proofErr w:type="spellEnd"/>
            <w:r>
              <w:rPr>
                <w:rFonts w:ascii="Arial" w:hAnsi="Arial" w:cs="Arial"/>
                <w:sz w:val="18"/>
                <w:szCs w:val="18"/>
                <w:lang w:val="en-GB"/>
              </w:rPr>
              <w:t xml:space="preserve"> </w:t>
            </w:r>
            <w:proofErr w:type="spellStart"/>
            <w:r>
              <w:rPr>
                <w:rFonts w:ascii="Arial" w:hAnsi="Arial" w:cs="Arial"/>
                <w:sz w:val="18"/>
                <w:szCs w:val="18"/>
                <w:lang w:val="en-GB"/>
              </w:rPr>
              <w:t>yapmak</w:t>
            </w:r>
            <w:proofErr w:type="spellEnd"/>
            <w:r>
              <w:rPr>
                <w:rFonts w:ascii="Arial" w:hAnsi="Arial" w:cs="Arial"/>
                <w:sz w:val="18"/>
                <w:szCs w:val="18"/>
                <w:lang w:val="en-GB"/>
              </w:rPr>
              <w:t xml:space="preserve"> </w:t>
            </w:r>
            <w:proofErr w:type="spellStart"/>
            <w:r>
              <w:rPr>
                <w:rFonts w:ascii="Arial" w:hAnsi="Arial" w:cs="Arial"/>
                <w:sz w:val="18"/>
                <w:szCs w:val="18"/>
                <w:lang w:val="en-GB"/>
              </w:rPr>
              <w:t>için</w:t>
            </w:r>
            <w:proofErr w:type="spellEnd"/>
            <w:r>
              <w:rPr>
                <w:rFonts w:ascii="Arial" w:hAnsi="Arial" w:cs="Arial"/>
                <w:sz w:val="18"/>
                <w:szCs w:val="18"/>
                <w:lang w:val="en-GB"/>
              </w:rPr>
              <w:t xml:space="preserve"> </w:t>
            </w:r>
            <w:proofErr w:type="spellStart"/>
            <w:r>
              <w:rPr>
                <w:rFonts w:ascii="Arial" w:hAnsi="Arial" w:cs="Arial"/>
                <w:sz w:val="18"/>
                <w:szCs w:val="18"/>
                <w:lang w:val="en-GB"/>
              </w:rPr>
              <w:t>yeni</w:t>
            </w:r>
            <w:proofErr w:type="spellEnd"/>
            <w:r>
              <w:rPr>
                <w:rFonts w:ascii="Arial" w:hAnsi="Arial" w:cs="Arial"/>
                <w:sz w:val="18"/>
                <w:szCs w:val="18"/>
                <w:lang w:val="en-GB"/>
              </w:rPr>
              <w:t xml:space="preserve"> </w:t>
            </w:r>
            <w:proofErr w:type="spellStart"/>
            <w:r>
              <w:rPr>
                <w:rFonts w:ascii="Arial" w:hAnsi="Arial" w:cs="Arial"/>
                <w:sz w:val="18"/>
                <w:szCs w:val="18"/>
                <w:lang w:val="en-GB"/>
              </w:rPr>
              <w:t>nesil</w:t>
            </w:r>
            <w:proofErr w:type="spellEnd"/>
            <w:r>
              <w:rPr>
                <w:rFonts w:ascii="Arial" w:hAnsi="Arial" w:cs="Arial"/>
                <w:sz w:val="18"/>
                <w:szCs w:val="18"/>
                <w:lang w:val="en-GB"/>
              </w:rPr>
              <w:t xml:space="preserve"> </w:t>
            </w:r>
            <w:proofErr w:type="spellStart"/>
            <w:r>
              <w:rPr>
                <w:rFonts w:ascii="Arial" w:hAnsi="Arial" w:cs="Arial"/>
                <w:sz w:val="18"/>
                <w:szCs w:val="18"/>
                <w:lang w:val="en-GB"/>
              </w:rPr>
              <w:t>nanopor</w:t>
            </w:r>
            <w:proofErr w:type="spellEnd"/>
            <w:r>
              <w:rPr>
                <w:rFonts w:ascii="Arial" w:hAnsi="Arial" w:cs="Arial"/>
                <w:sz w:val="18"/>
                <w:szCs w:val="18"/>
                <w:lang w:val="en-GB"/>
              </w:rPr>
              <w:t xml:space="preserve"> </w:t>
            </w:r>
            <w:proofErr w:type="spellStart"/>
            <w:r>
              <w:rPr>
                <w:rFonts w:ascii="Arial" w:hAnsi="Arial" w:cs="Arial"/>
                <w:sz w:val="18"/>
                <w:szCs w:val="18"/>
                <w:lang w:val="en-GB"/>
              </w:rPr>
              <w:t>tabanlı</w:t>
            </w:r>
            <w:proofErr w:type="spellEnd"/>
            <w:r>
              <w:rPr>
                <w:rFonts w:ascii="Arial" w:hAnsi="Arial" w:cs="Arial"/>
                <w:sz w:val="18"/>
                <w:szCs w:val="18"/>
                <w:lang w:val="en-GB"/>
              </w:rPr>
              <w:t xml:space="preserve"> </w:t>
            </w:r>
            <w:proofErr w:type="spellStart"/>
            <w:r>
              <w:rPr>
                <w:rFonts w:ascii="Arial" w:hAnsi="Arial" w:cs="Arial"/>
                <w:sz w:val="18"/>
                <w:szCs w:val="18"/>
                <w:lang w:val="en-GB"/>
              </w:rPr>
              <w:t>sensör</w:t>
            </w:r>
            <w:proofErr w:type="spellEnd"/>
            <w:r>
              <w:rPr>
                <w:rFonts w:ascii="Arial" w:hAnsi="Arial" w:cs="Arial"/>
                <w:sz w:val="18"/>
                <w:szCs w:val="18"/>
                <w:lang w:val="en-GB"/>
              </w:rPr>
              <w:t xml:space="preserve"> </w:t>
            </w:r>
            <w:proofErr w:type="spellStart"/>
            <w:r>
              <w:rPr>
                <w:rFonts w:ascii="Arial" w:hAnsi="Arial" w:cs="Arial"/>
                <w:sz w:val="18"/>
                <w:szCs w:val="18"/>
                <w:lang w:val="en-GB"/>
              </w:rPr>
              <w:t>hazırlanmasıdır</w:t>
            </w:r>
            <w:proofErr w:type="spellEnd"/>
            <w:r>
              <w:rPr>
                <w:rFonts w:ascii="Arial" w:hAnsi="Arial" w:cs="Arial"/>
                <w:sz w:val="18"/>
                <w:szCs w:val="18"/>
                <w:lang w:val="en-GB"/>
              </w:rPr>
              <w:t>.</w:t>
            </w:r>
            <w:r w:rsidRPr="00C1321C">
              <w:rPr>
                <w:rFonts w:ascii="Arial" w:hAnsi="Arial" w:cs="Arial"/>
                <w:sz w:val="18"/>
                <w:szCs w:val="18"/>
              </w:rPr>
              <w:t xml:space="preserve"> Proje</w:t>
            </w:r>
            <w:r>
              <w:rPr>
                <w:rFonts w:ascii="Arial" w:hAnsi="Arial" w:cs="Arial"/>
                <w:sz w:val="18"/>
                <w:szCs w:val="18"/>
                <w:lang w:val="en-GB"/>
              </w:rPr>
              <w:t xml:space="preserve"> </w:t>
            </w:r>
            <w:proofErr w:type="spellStart"/>
            <w:r>
              <w:rPr>
                <w:rFonts w:ascii="Arial" w:hAnsi="Arial" w:cs="Arial"/>
                <w:sz w:val="18"/>
                <w:szCs w:val="18"/>
                <w:lang w:val="en-GB"/>
              </w:rPr>
              <w:t>çerçevesinde</w:t>
            </w:r>
            <w:proofErr w:type="spellEnd"/>
            <w:r>
              <w:rPr>
                <w:rFonts w:ascii="Arial" w:hAnsi="Arial" w:cs="Arial"/>
                <w:sz w:val="18"/>
                <w:szCs w:val="18"/>
                <w:lang w:val="en-GB"/>
              </w:rPr>
              <w:t xml:space="preserve"> </w:t>
            </w:r>
            <w:proofErr w:type="spellStart"/>
            <w:r>
              <w:rPr>
                <w:rFonts w:ascii="Arial" w:hAnsi="Arial" w:cs="Arial"/>
                <w:sz w:val="18"/>
                <w:szCs w:val="18"/>
                <w:lang w:val="en-GB"/>
              </w:rPr>
              <w:t>iz-aşındırma</w:t>
            </w:r>
            <w:proofErr w:type="spellEnd"/>
            <w:r>
              <w:rPr>
                <w:rFonts w:ascii="Arial" w:hAnsi="Arial" w:cs="Arial"/>
                <w:sz w:val="18"/>
                <w:szCs w:val="18"/>
                <w:lang w:val="en-GB"/>
              </w:rPr>
              <w:t xml:space="preserve"> (track-etch)</w:t>
            </w:r>
            <w:r w:rsidRPr="00C1321C">
              <w:rPr>
                <w:rFonts w:ascii="Arial" w:hAnsi="Arial" w:cs="Arial"/>
                <w:sz w:val="18"/>
                <w:szCs w:val="18"/>
              </w:rPr>
              <w:t xml:space="preserve"> yöntemi kullanarak</w:t>
            </w:r>
            <w:r>
              <w:rPr>
                <w:rFonts w:ascii="Arial" w:hAnsi="Arial" w:cs="Arial"/>
                <w:sz w:val="18"/>
                <w:szCs w:val="18"/>
                <w:lang w:val="en-GB"/>
              </w:rPr>
              <w:t xml:space="preserve"> </w:t>
            </w:r>
            <w:proofErr w:type="spellStart"/>
            <w:r>
              <w:rPr>
                <w:rFonts w:ascii="Arial" w:hAnsi="Arial" w:cs="Arial"/>
                <w:sz w:val="18"/>
                <w:szCs w:val="18"/>
                <w:lang w:val="en-GB"/>
              </w:rPr>
              <w:t>nanopor</w:t>
            </w:r>
            <w:proofErr w:type="spellEnd"/>
            <w:r>
              <w:rPr>
                <w:rFonts w:ascii="Arial" w:hAnsi="Arial" w:cs="Arial"/>
                <w:sz w:val="18"/>
                <w:szCs w:val="18"/>
                <w:lang w:val="en-GB"/>
              </w:rPr>
              <w:t xml:space="preserve"> </w:t>
            </w:r>
            <w:proofErr w:type="spellStart"/>
            <w:r>
              <w:rPr>
                <w:rFonts w:ascii="Arial" w:hAnsi="Arial" w:cs="Arial"/>
                <w:sz w:val="18"/>
                <w:szCs w:val="18"/>
                <w:lang w:val="en-GB"/>
              </w:rPr>
              <w:t>membranlar</w:t>
            </w:r>
            <w:proofErr w:type="spellEnd"/>
            <w:r>
              <w:rPr>
                <w:rFonts w:ascii="Arial" w:hAnsi="Arial" w:cs="Arial"/>
                <w:sz w:val="18"/>
                <w:szCs w:val="18"/>
                <w:lang w:val="en-GB"/>
              </w:rPr>
              <w:t xml:space="preserve"> </w:t>
            </w:r>
            <w:proofErr w:type="spellStart"/>
            <w:r>
              <w:rPr>
                <w:rFonts w:ascii="Arial" w:hAnsi="Arial" w:cs="Arial"/>
                <w:sz w:val="18"/>
                <w:szCs w:val="18"/>
                <w:lang w:val="en-GB"/>
              </w:rPr>
              <w:t>hazırlanacaktır</w:t>
            </w:r>
            <w:proofErr w:type="spellEnd"/>
            <w:r>
              <w:rPr>
                <w:rFonts w:ascii="Arial" w:hAnsi="Arial" w:cs="Arial"/>
                <w:sz w:val="18"/>
                <w:szCs w:val="18"/>
                <w:lang w:val="en-GB"/>
              </w:rPr>
              <w:t>. Bu</w:t>
            </w:r>
            <w:r w:rsidRPr="00C1321C">
              <w:rPr>
                <w:rFonts w:ascii="Arial" w:hAnsi="Arial" w:cs="Arial"/>
                <w:sz w:val="18"/>
                <w:szCs w:val="18"/>
              </w:rPr>
              <w:t xml:space="preserve"> </w:t>
            </w:r>
            <w:proofErr w:type="spellStart"/>
            <w:r w:rsidRPr="00C1321C">
              <w:rPr>
                <w:rFonts w:ascii="Arial" w:hAnsi="Arial" w:cs="Arial"/>
                <w:sz w:val="18"/>
                <w:szCs w:val="18"/>
              </w:rPr>
              <w:t>membranlar</w:t>
            </w:r>
            <w:proofErr w:type="spellEnd"/>
            <w:r>
              <w:rPr>
                <w:rFonts w:ascii="Arial" w:hAnsi="Arial" w:cs="Arial"/>
                <w:sz w:val="18"/>
                <w:szCs w:val="18"/>
                <w:lang w:val="en-GB"/>
              </w:rPr>
              <w:t xml:space="preserve"> </w:t>
            </w:r>
            <w:proofErr w:type="spellStart"/>
            <w:r>
              <w:rPr>
                <w:rFonts w:ascii="Arial" w:hAnsi="Arial" w:cs="Arial"/>
                <w:sz w:val="18"/>
                <w:szCs w:val="18"/>
                <w:lang w:val="en-GB"/>
              </w:rPr>
              <w:t>yalnızca</w:t>
            </w:r>
            <w:proofErr w:type="spellEnd"/>
            <w:r w:rsidRPr="00C1321C">
              <w:rPr>
                <w:rFonts w:ascii="Arial" w:hAnsi="Arial" w:cs="Arial"/>
                <w:sz w:val="18"/>
                <w:szCs w:val="18"/>
              </w:rPr>
              <w:t xml:space="preserve"> bir</w:t>
            </w:r>
            <w:r>
              <w:rPr>
                <w:rFonts w:ascii="Arial" w:hAnsi="Arial" w:cs="Arial"/>
                <w:sz w:val="18"/>
                <w:szCs w:val="18"/>
                <w:lang w:val="en-GB"/>
              </w:rPr>
              <w:t xml:space="preserve"> </w:t>
            </w:r>
            <w:proofErr w:type="spellStart"/>
            <w:r>
              <w:rPr>
                <w:rFonts w:ascii="Arial" w:hAnsi="Arial" w:cs="Arial"/>
                <w:sz w:val="18"/>
                <w:szCs w:val="18"/>
                <w:lang w:val="en-GB"/>
              </w:rPr>
              <w:t>nanopor</w:t>
            </w:r>
            <w:proofErr w:type="spellEnd"/>
            <w:r w:rsidRPr="00C1321C">
              <w:rPr>
                <w:rFonts w:ascii="Arial" w:hAnsi="Arial" w:cs="Arial"/>
                <w:sz w:val="18"/>
                <w:szCs w:val="18"/>
              </w:rPr>
              <w:t xml:space="preserve"> içerecek ve</w:t>
            </w:r>
            <w:r>
              <w:rPr>
                <w:rFonts w:ascii="Arial" w:hAnsi="Arial" w:cs="Arial"/>
                <w:sz w:val="18"/>
                <w:szCs w:val="18"/>
                <w:lang w:val="en-GB"/>
              </w:rPr>
              <w:t xml:space="preserve"> DNA</w:t>
            </w:r>
            <w:r w:rsidRPr="00C1321C">
              <w:rPr>
                <w:rFonts w:ascii="Arial" w:hAnsi="Arial" w:cs="Arial"/>
                <w:sz w:val="18"/>
                <w:szCs w:val="18"/>
              </w:rPr>
              <w:t xml:space="preserve"> zincirinin</w:t>
            </w:r>
            <w:r>
              <w:rPr>
                <w:rFonts w:ascii="Arial" w:hAnsi="Arial" w:cs="Arial"/>
                <w:sz w:val="18"/>
                <w:szCs w:val="18"/>
                <w:lang w:val="en-GB"/>
              </w:rPr>
              <w:t xml:space="preserve"> </w:t>
            </w:r>
            <w:proofErr w:type="spellStart"/>
            <w:r>
              <w:rPr>
                <w:rFonts w:ascii="Arial" w:hAnsi="Arial" w:cs="Arial"/>
                <w:sz w:val="18"/>
                <w:szCs w:val="18"/>
                <w:lang w:val="en-GB"/>
              </w:rPr>
              <w:t>geçebileceği</w:t>
            </w:r>
            <w:proofErr w:type="spellEnd"/>
            <w:r>
              <w:rPr>
                <w:rFonts w:ascii="Arial" w:hAnsi="Arial" w:cs="Arial"/>
                <w:sz w:val="18"/>
                <w:szCs w:val="18"/>
                <w:lang w:val="en-GB"/>
              </w:rPr>
              <w:t xml:space="preserve"> </w:t>
            </w:r>
            <w:proofErr w:type="spellStart"/>
            <w:r>
              <w:rPr>
                <w:rFonts w:ascii="Arial" w:hAnsi="Arial" w:cs="Arial"/>
                <w:sz w:val="18"/>
                <w:szCs w:val="18"/>
                <w:lang w:val="en-GB"/>
              </w:rPr>
              <w:t>genişlikte</w:t>
            </w:r>
            <w:proofErr w:type="spellEnd"/>
            <w:r>
              <w:rPr>
                <w:rFonts w:ascii="Arial" w:hAnsi="Arial" w:cs="Arial"/>
                <w:sz w:val="18"/>
                <w:szCs w:val="18"/>
                <w:lang w:val="en-GB"/>
              </w:rPr>
              <w:t xml:space="preserve"> </w:t>
            </w:r>
            <w:proofErr w:type="spellStart"/>
            <w:r>
              <w:rPr>
                <w:rFonts w:ascii="Arial" w:hAnsi="Arial" w:cs="Arial"/>
                <w:sz w:val="18"/>
                <w:szCs w:val="18"/>
                <w:lang w:val="en-GB"/>
              </w:rPr>
              <w:t>olacaktır</w:t>
            </w:r>
            <w:proofErr w:type="spellEnd"/>
            <w:r>
              <w:rPr>
                <w:rFonts w:ascii="Arial" w:hAnsi="Arial" w:cs="Arial"/>
                <w:sz w:val="18"/>
                <w:szCs w:val="18"/>
                <w:lang w:val="en-GB"/>
              </w:rPr>
              <w:t xml:space="preserve">. </w:t>
            </w:r>
            <w:proofErr w:type="spellStart"/>
            <w:r>
              <w:rPr>
                <w:rFonts w:ascii="Arial" w:hAnsi="Arial" w:cs="Arial"/>
                <w:sz w:val="18"/>
                <w:szCs w:val="18"/>
                <w:lang w:val="en-GB"/>
              </w:rPr>
              <w:t>Projenin</w:t>
            </w:r>
            <w:proofErr w:type="spellEnd"/>
            <w:r>
              <w:rPr>
                <w:rFonts w:ascii="Arial" w:hAnsi="Arial" w:cs="Arial"/>
                <w:sz w:val="18"/>
                <w:szCs w:val="18"/>
                <w:lang w:val="en-GB"/>
              </w:rPr>
              <w:t xml:space="preserve"> </w:t>
            </w:r>
            <w:proofErr w:type="spellStart"/>
            <w:r>
              <w:rPr>
                <w:rFonts w:ascii="Arial" w:hAnsi="Arial" w:cs="Arial"/>
                <w:b/>
                <w:sz w:val="18"/>
                <w:szCs w:val="18"/>
                <w:u w:val="single"/>
                <w:lang w:val="en-GB"/>
              </w:rPr>
              <w:t>temel</w:t>
            </w:r>
            <w:proofErr w:type="spellEnd"/>
            <w:r>
              <w:rPr>
                <w:rFonts w:ascii="Arial" w:hAnsi="Arial" w:cs="Arial"/>
                <w:b/>
                <w:sz w:val="18"/>
                <w:szCs w:val="18"/>
                <w:u w:val="single"/>
                <w:lang w:val="en-GB"/>
              </w:rPr>
              <w:t xml:space="preserve"> </w:t>
            </w:r>
            <w:proofErr w:type="spellStart"/>
            <w:r>
              <w:rPr>
                <w:rFonts w:ascii="Arial" w:hAnsi="Arial" w:cs="Arial"/>
                <w:b/>
                <w:sz w:val="18"/>
                <w:szCs w:val="18"/>
                <w:u w:val="single"/>
                <w:lang w:val="en-GB"/>
              </w:rPr>
              <w:t>amaçları</w:t>
            </w:r>
            <w:proofErr w:type="spellEnd"/>
            <w:r>
              <w:rPr>
                <w:rFonts w:ascii="Arial" w:hAnsi="Arial" w:cs="Arial"/>
                <w:b/>
                <w:sz w:val="18"/>
                <w:szCs w:val="18"/>
                <w:u w:val="single"/>
                <w:lang w:val="en-GB"/>
              </w:rPr>
              <w:t>;</w:t>
            </w:r>
          </w:p>
          <w:p w:rsidR="00B27E45" w:rsidRDefault="00B27E45" w:rsidP="00B27E45">
            <w:pPr>
              <w:widowControl w:val="0"/>
              <w:numPr>
                <w:ilvl w:val="0"/>
                <w:numId w:val="4"/>
              </w:numPr>
              <w:suppressAutoHyphens/>
              <w:spacing w:after="0" w:line="360" w:lineRule="auto"/>
              <w:jc w:val="both"/>
              <w:rPr>
                <w:rFonts w:ascii="Arial" w:hAnsi="Arial" w:cs="Arial"/>
                <w:sz w:val="18"/>
                <w:szCs w:val="18"/>
                <w:lang w:val="en-GB"/>
              </w:rPr>
            </w:pPr>
            <w:proofErr w:type="spellStart"/>
            <w:r>
              <w:rPr>
                <w:rFonts w:ascii="Arial" w:hAnsi="Arial" w:cs="Arial"/>
                <w:sz w:val="18"/>
                <w:szCs w:val="18"/>
                <w:lang w:val="en-GB"/>
              </w:rPr>
              <w:t>İz-aşındırma</w:t>
            </w:r>
            <w:proofErr w:type="spellEnd"/>
            <w:r>
              <w:rPr>
                <w:rFonts w:ascii="Arial" w:hAnsi="Arial" w:cs="Arial"/>
                <w:sz w:val="18"/>
                <w:szCs w:val="18"/>
                <w:lang w:val="en-GB"/>
              </w:rPr>
              <w:t xml:space="preserve"> </w:t>
            </w:r>
            <w:proofErr w:type="spellStart"/>
            <w:r>
              <w:rPr>
                <w:rFonts w:ascii="Arial" w:hAnsi="Arial" w:cs="Arial"/>
                <w:sz w:val="18"/>
                <w:szCs w:val="18"/>
                <w:lang w:val="en-GB"/>
              </w:rPr>
              <w:t>yöntemi</w:t>
            </w:r>
            <w:proofErr w:type="spellEnd"/>
            <w:r>
              <w:rPr>
                <w:rFonts w:ascii="Arial" w:hAnsi="Arial" w:cs="Arial"/>
                <w:sz w:val="18"/>
                <w:szCs w:val="18"/>
                <w:lang w:val="en-GB"/>
              </w:rPr>
              <w:t xml:space="preserve"> </w:t>
            </w:r>
            <w:proofErr w:type="spellStart"/>
            <w:r>
              <w:rPr>
                <w:rFonts w:ascii="Arial" w:hAnsi="Arial" w:cs="Arial"/>
                <w:sz w:val="18"/>
                <w:szCs w:val="18"/>
                <w:lang w:val="en-GB"/>
              </w:rPr>
              <w:t>ile</w:t>
            </w:r>
            <w:proofErr w:type="spellEnd"/>
            <w:r>
              <w:rPr>
                <w:rFonts w:ascii="Arial" w:hAnsi="Arial" w:cs="Arial"/>
                <w:sz w:val="18"/>
                <w:szCs w:val="18"/>
                <w:lang w:val="en-GB"/>
              </w:rPr>
              <w:t xml:space="preserve"> </w:t>
            </w:r>
            <w:proofErr w:type="spellStart"/>
            <w:r>
              <w:rPr>
                <w:rFonts w:ascii="Arial" w:hAnsi="Arial" w:cs="Arial"/>
                <w:sz w:val="18"/>
                <w:szCs w:val="18"/>
                <w:lang w:val="en-GB"/>
              </w:rPr>
              <w:t>hazırlanan</w:t>
            </w:r>
            <w:proofErr w:type="spellEnd"/>
            <w:r>
              <w:rPr>
                <w:rFonts w:ascii="Arial" w:hAnsi="Arial" w:cs="Arial"/>
                <w:sz w:val="18"/>
                <w:szCs w:val="18"/>
                <w:lang w:val="en-GB"/>
              </w:rPr>
              <w:t xml:space="preserve"> </w:t>
            </w:r>
            <w:proofErr w:type="spellStart"/>
            <w:r>
              <w:rPr>
                <w:rFonts w:ascii="Arial" w:hAnsi="Arial" w:cs="Arial"/>
                <w:sz w:val="18"/>
                <w:szCs w:val="18"/>
                <w:lang w:val="en-GB"/>
              </w:rPr>
              <w:t>nanopor</w:t>
            </w:r>
            <w:proofErr w:type="spellEnd"/>
            <w:r>
              <w:rPr>
                <w:rFonts w:ascii="Arial" w:hAnsi="Arial" w:cs="Arial"/>
                <w:sz w:val="18"/>
                <w:szCs w:val="18"/>
                <w:lang w:val="en-GB"/>
              </w:rPr>
              <w:t xml:space="preserve"> </w:t>
            </w:r>
            <w:proofErr w:type="spellStart"/>
            <w:r>
              <w:rPr>
                <w:rFonts w:ascii="Arial" w:hAnsi="Arial" w:cs="Arial"/>
                <w:sz w:val="18"/>
                <w:szCs w:val="18"/>
                <w:lang w:val="en-GB"/>
              </w:rPr>
              <w:t>membranlar</w:t>
            </w:r>
            <w:proofErr w:type="spellEnd"/>
            <w:r>
              <w:rPr>
                <w:rFonts w:ascii="Arial" w:hAnsi="Arial" w:cs="Arial"/>
                <w:sz w:val="18"/>
                <w:szCs w:val="18"/>
                <w:lang w:val="en-GB"/>
              </w:rPr>
              <w:t xml:space="preserve"> (</w:t>
            </w:r>
            <w:proofErr w:type="spellStart"/>
            <w:r>
              <w:rPr>
                <w:rFonts w:ascii="Arial" w:hAnsi="Arial" w:cs="Arial"/>
                <w:sz w:val="18"/>
                <w:szCs w:val="18"/>
                <w:lang w:val="en-GB"/>
              </w:rPr>
              <w:t>koni</w:t>
            </w:r>
            <w:proofErr w:type="spellEnd"/>
            <w:r>
              <w:rPr>
                <w:rFonts w:ascii="Arial" w:hAnsi="Arial" w:cs="Arial"/>
                <w:sz w:val="18"/>
                <w:szCs w:val="18"/>
                <w:lang w:val="en-GB"/>
              </w:rPr>
              <w:t xml:space="preserve"> </w:t>
            </w:r>
            <w:proofErr w:type="spellStart"/>
            <w:r>
              <w:rPr>
                <w:rFonts w:ascii="Arial" w:hAnsi="Arial" w:cs="Arial"/>
                <w:sz w:val="18"/>
                <w:szCs w:val="18"/>
                <w:lang w:val="en-GB"/>
              </w:rPr>
              <w:t>şeklinde</w:t>
            </w:r>
            <w:proofErr w:type="spellEnd"/>
            <w:r>
              <w:rPr>
                <w:rFonts w:ascii="Arial" w:hAnsi="Arial" w:cs="Arial"/>
                <w:sz w:val="18"/>
                <w:szCs w:val="18"/>
                <w:lang w:val="en-GB"/>
              </w:rPr>
              <w:t xml:space="preserve">) </w:t>
            </w:r>
            <w:proofErr w:type="spellStart"/>
            <w:r>
              <w:rPr>
                <w:rFonts w:ascii="Arial" w:hAnsi="Arial" w:cs="Arial"/>
                <w:sz w:val="18"/>
                <w:szCs w:val="18"/>
                <w:lang w:val="en-GB"/>
              </w:rPr>
              <w:t>kullanarak</w:t>
            </w:r>
            <w:proofErr w:type="spellEnd"/>
            <w:r>
              <w:rPr>
                <w:rFonts w:ascii="Arial" w:hAnsi="Arial" w:cs="Arial"/>
                <w:sz w:val="18"/>
                <w:szCs w:val="18"/>
                <w:lang w:val="en-GB"/>
              </w:rPr>
              <w:t xml:space="preserve"> </w:t>
            </w:r>
            <w:proofErr w:type="spellStart"/>
            <w:r>
              <w:rPr>
                <w:rFonts w:ascii="Arial" w:hAnsi="Arial" w:cs="Arial"/>
                <w:sz w:val="18"/>
                <w:szCs w:val="18"/>
                <w:lang w:val="en-GB"/>
              </w:rPr>
              <w:t>farklı</w:t>
            </w:r>
            <w:proofErr w:type="spellEnd"/>
            <w:r>
              <w:rPr>
                <w:rFonts w:ascii="Arial" w:hAnsi="Arial" w:cs="Arial"/>
                <w:sz w:val="18"/>
                <w:szCs w:val="18"/>
                <w:lang w:val="en-GB"/>
              </w:rPr>
              <w:t xml:space="preserve"> </w:t>
            </w:r>
            <w:proofErr w:type="spellStart"/>
            <w:r>
              <w:rPr>
                <w:rFonts w:ascii="Arial" w:hAnsi="Arial" w:cs="Arial"/>
                <w:sz w:val="18"/>
                <w:szCs w:val="18"/>
                <w:lang w:val="en-GB"/>
              </w:rPr>
              <w:t>molekül</w:t>
            </w:r>
            <w:proofErr w:type="spellEnd"/>
            <w:r>
              <w:rPr>
                <w:rFonts w:ascii="Arial" w:hAnsi="Arial" w:cs="Arial"/>
                <w:sz w:val="18"/>
                <w:szCs w:val="18"/>
                <w:lang w:val="en-GB"/>
              </w:rPr>
              <w:t xml:space="preserve"> </w:t>
            </w:r>
            <w:proofErr w:type="spellStart"/>
            <w:r>
              <w:rPr>
                <w:rFonts w:ascii="Arial" w:hAnsi="Arial" w:cs="Arial"/>
                <w:sz w:val="18"/>
                <w:szCs w:val="18"/>
                <w:lang w:val="en-GB"/>
              </w:rPr>
              <w:t>ağırlığındaki</w:t>
            </w:r>
            <w:proofErr w:type="spellEnd"/>
            <w:r>
              <w:rPr>
                <w:rFonts w:ascii="Arial" w:hAnsi="Arial" w:cs="Arial"/>
                <w:sz w:val="18"/>
                <w:szCs w:val="18"/>
                <w:lang w:val="en-GB"/>
              </w:rPr>
              <w:t xml:space="preserve"> (</w:t>
            </w:r>
            <w:proofErr w:type="spellStart"/>
            <w:r>
              <w:rPr>
                <w:rFonts w:ascii="Arial" w:hAnsi="Arial" w:cs="Arial"/>
                <w:sz w:val="18"/>
                <w:szCs w:val="18"/>
                <w:lang w:val="en-GB"/>
              </w:rPr>
              <w:t>uzunluktaki</w:t>
            </w:r>
            <w:proofErr w:type="spellEnd"/>
            <w:r>
              <w:rPr>
                <w:rFonts w:ascii="Arial" w:hAnsi="Arial" w:cs="Arial"/>
                <w:sz w:val="18"/>
                <w:szCs w:val="18"/>
                <w:lang w:val="en-GB"/>
              </w:rPr>
              <w:t xml:space="preserve">) DNA </w:t>
            </w:r>
            <w:proofErr w:type="spellStart"/>
            <w:r>
              <w:rPr>
                <w:rFonts w:ascii="Arial" w:hAnsi="Arial" w:cs="Arial"/>
                <w:sz w:val="18"/>
                <w:szCs w:val="18"/>
                <w:lang w:val="en-GB"/>
              </w:rPr>
              <w:t>zincirlerinin</w:t>
            </w:r>
            <w:proofErr w:type="spellEnd"/>
            <w:r>
              <w:rPr>
                <w:rFonts w:ascii="Arial" w:hAnsi="Arial" w:cs="Arial"/>
                <w:sz w:val="18"/>
                <w:szCs w:val="18"/>
                <w:lang w:val="en-GB"/>
              </w:rPr>
              <w:t xml:space="preserve"> </w:t>
            </w:r>
            <w:proofErr w:type="spellStart"/>
            <w:r>
              <w:rPr>
                <w:rFonts w:ascii="Arial" w:hAnsi="Arial" w:cs="Arial"/>
                <w:sz w:val="18"/>
                <w:szCs w:val="18"/>
                <w:lang w:val="en-GB"/>
              </w:rPr>
              <w:t>tayin</w:t>
            </w:r>
            <w:proofErr w:type="spellEnd"/>
            <w:r>
              <w:rPr>
                <w:rFonts w:ascii="Arial" w:hAnsi="Arial" w:cs="Arial"/>
                <w:sz w:val="18"/>
                <w:szCs w:val="18"/>
                <w:lang w:val="en-GB"/>
              </w:rPr>
              <w:t xml:space="preserve"> </w:t>
            </w:r>
            <w:proofErr w:type="spellStart"/>
            <w:r>
              <w:rPr>
                <w:rFonts w:ascii="Arial" w:hAnsi="Arial" w:cs="Arial"/>
                <w:sz w:val="18"/>
                <w:szCs w:val="18"/>
                <w:lang w:val="en-GB"/>
              </w:rPr>
              <w:t>edilmesi</w:t>
            </w:r>
            <w:proofErr w:type="spellEnd"/>
            <w:r>
              <w:rPr>
                <w:rFonts w:ascii="Arial" w:hAnsi="Arial" w:cs="Arial"/>
                <w:sz w:val="18"/>
                <w:szCs w:val="18"/>
                <w:lang w:val="en-GB"/>
              </w:rPr>
              <w:t xml:space="preserve">, </w:t>
            </w:r>
            <w:proofErr w:type="spellStart"/>
            <w:r>
              <w:rPr>
                <w:rFonts w:ascii="Arial" w:hAnsi="Arial" w:cs="Arial"/>
                <w:sz w:val="18"/>
                <w:szCs w:val="18"/>
                <w:lang w:val="en-GB"/>
              </w:rPr>
              <w:t>tayin-tespit</w:t>
            </w:r>
            <w:proofErr w:type="spellEnd"/>
            <w:r>
              <w:rPr>
                <w:rFonts w:ascii="Arial" w:hAnsi="Arial" w:cs="Arial"/>
                <w:sz w:val="18"/>
                <w:szCs w:val="18"/>
                <w:lang w:val="en-GB"/>
              </w:rPr>
              <w:t xml:space="preserve"> </w:t>
            </w:r>
            <w:proofErr w:type="spellStart"/>
            <w:r>
              <w:rPr>
                <w:rFonts w:ascii="Arial" w:hAnsi="Arial" w:cs="Arial"/>
                <w:sz w:val="18"/>
                <w:szCs w:val="18"/>
                <w:lang w:val="en-GB"/>
              </w:rPr>
              <w:t>sınırlarının</w:t>
            </w:r>
            <w:proofErr w:type="spellEnd"/>
            <w:r>
              <w:rPr>
                <w:rFonts w:ascii="Arial" w:hAnsi="Arial" w:cs="Arial"/>
                <w:sz w:val="18"/>
                <w:szCs w:val="18"/>
                <w:lang w:val="en-GB"/>
              </w:rPr>
              <w:t xml:space="preserve"> </w:t>
            </w:r>
            <w:proofErr w:type="spellStart"/>
            <w:r>
              <w:rPr>
                <w:rFonts w:ascii="Arial" w:hAnsi="Arial" w:cs="Arial"/>
                <w:sz w:val="18"/>
                <w:szCs w:val="18"/>
                <w:lang w:val="en-GB"/>
              </w:rPr>
              <w:t>belirlenmesi</w:t>
            </w:r>
            <w:proofErr w:type="spellEnd"/>
            <w:r>
              <w:rPr>
                <w:rFonts w:ascii="Arial" w:hAnsi="Arial" w:cs="Arial"/>
                <w:sz w:val="18"/>
                <w:szCs w:val="18"/>
                <w:lang w:val="en-GB"/>
              </w:rPr>
              <w:t xml:space="preserve">, DNA </w:t>
            </w:r>
            <w:proofErr w:type="spellStart"/>
            <w:r>
              <w:rPr>
                <w:rFonts w:ascii="Arial" w:hAnsi="Arial" w:cs="Arial"/>
                <w:sz w:val="18"/>
                <w:szCs w:val="18"/>
                <w:lang w:val="en-GB"/>
              </w:rPr>
              <w:t>zincirlerinin</w:t>
            </w:r>
            <w:proofErr w:type="spellEnd"/>
            <w:r>
              <w:rPr>
                <w:rFonts w:ascii="Arial" w:hAnsi="Arial" w:cs="Arial"/>
                <w:sz w:val="18"/>
                <w:szCs w:val="18"/>
                <w:lang w:val="en-GB"/>
              </w:rPr>
              <w:t xml:space="preserve"> </w:t>
            </w:r>
            <w:proofErr w:type="spellStart"/>
            <w:r>
              <w:rPr>
                <w:rFonts w:ascii="Arial" w:hAnsi="Arial" w:cs="Arial"/>
                <w:sz w:val="18"/>
                <w:szCs w:val="18"/>
                <w:lang w:val="en-GB"/>
              </w:rPr>
              <w:t>tayini</w:t>
            </w:r>
            <w:proofErr w:type="spellEnd"/>
            <w:r>
              <w:rPr>
                <w:rFonts w:ascii="Arial" w:hAnsi="Arial" w:cs="Arial"/>
                <w:sz w:val="18"/>
                <w:szCs w:val="18"/>
                <w:lang w:val="en-GB"/>
              </w:rPr>
              <w:t xml:space="preserve"> </w:t>
            </w:r>
            <w:proofErr w:type="spellStart"/>
            <w:r>
              <w:rPr>
                <w:rFonts w:ascii="Arial" w:hAnsi="Arial" w:cs="Arial"/>
                <w:sz w:val="18"/>
                <w:szCs w:val="18"/>
                <w:lang w:val="en-GB"/>
              </w:rPr>
              <w:t>sırasında</w:t>
            </w:r>
            <w:proofErr w:type="spellEnd"/>
            <w:r>
              <w:rPr>
                <w:rFonts w:ascii="Arial" w:hAnsi="Arial" w:cs="Arial"/>
                <w:sz w:val="18"/>
                <w:szCs w:val="18"/>
                <w:lang w:val="en-GB"/>
              </w:rPr>
              <w:t xml:space="preserve"> </w:t>
            </w:r>
            <w:proofErr w:type="spellStart"/>
            <w:r>
              <w:rPr>
                <w:rFonts w:ascii="Arial" w:hAnsi="Arial" w:cs="Arial"/>
                <w:sz w:val="18"/>
                <w:szCs w:val="18"/>
                <w:lang w:val="en-GB"/>
              </w:rPr>
              <w:t>yarattıkları</w:t>
            </w:r>
            <w:proofErr w:type="spellEnd"/>
            <w:r>
              <w:rPr>
                <w:rFonts w:ascii="Arial" w:hAnsi="Arial" w:cs="Arial"/>
                <w:sz w:val="18"/>
                <w:szCs w:val="18"/>
                <w:lang w:val="en-GB"/>
              </w:rPr>
              <w:t xml:space="preserve"> </w:t>
            </w:r>
            <w:proofErr w:type="spellStart"/>
            <w:r>
              <w:rPr>
                <w:rFonts w:ascii="Arial" w:hAnsi="Arial" w:cs="Arial"/>
                <w:sz w:val="18"/>
                <w:szCs w:val="18"/>
                <w:lang w:val="en-GB"/>
              </w:rPr>
              <w:t>sinyallere</w:t>
            </w:r>
            <w:proofErr w:type="spellEnd"/>
            <w:r>
              <w:rPr>
                <w:rFonts w:ascii="Arial" w:hAnsi="Arial" w:cs="Arial"/>
                <w:sz w:val="18"/>
                <w:szCs w:val="18"/>
                <w:lang w:val="en-GB"/>
              </w:rPr>
              <w:t xml:space="preserve"> (</w:t>
            </w:r>
            <w:proofErr w:type="spellStart"/>
            <w:r>
              <w:rPr>
                <w:rFonts w:ascii="Arial" w:hAnsi="Arial" w:cs="Arial"/>
                <w:sz w:val="18"/>
                <w:szCs w:val="18"/>
                <w:lang w:val="en-GB"/>
              </w:rPr>
              <w:t>akım</w:t>
            </w:r>
            <w:proofErr w:type="spellEnd"/>
            <w:r>
              <w:rPr>
                <w:rFonts w:ascii="Arial" w:hAnsi="Arial" w:cs="Arial"/>
                <w:sz w:val="18"/>
                <w:szCs w:val="18"/>
                <w:lang w:val="en-GB"/>
              </w:rPr>
              <w:t xml:space="preserve"> </w:t>
            </w:r>
            <w:proofErr w:type="spellStart"/>
            <w:r>
              <w:rPr>
                <w:rFonts w:ascii="Arial" w:hAnsi="Arial" w:cs="Arial"/>
                <w:sz w:val="18"/>
                <w:szCs w:val="18"/>
                <w:lang w:val="en-GB"/>
              </w:rPr>
              <w:t>düşmesi</w:t>
            </w:r>
            <w:proofErr w:type="spellEnd"/>
            <w:r>
              <w:rPr>
                <w:rFonts w:ascii="Arial" w:hAnsi="Arial" w:cs="Arial"/>
                <w:sz w:val="18"/>
                <w:szCs w:val="18"/>
                <w:lang w:val="en-GB"/>
              </w:rPr>
              <w:t xml:space="preserve"> </w:t>
            </w:r>
            <w:proofErr w:type="spellStart"/>
            <w:r>
              <w:rPr>
                <w:rFonts w:ascii="Arial" w:hAnsi="Arial" w:cs="Arial"/>
                <w:sz w:val="18"/>
                <w:szCs w:val="18"/>
                <w:lang w:val="en-GB"/>
              </w:rPr>
              <w:t>ve</w:t>
            </w:r>
            <w:proofErr w:type="spellEnd"/>
            <w:r>
              <w:rPr>
                <w:rFonts w:ascii="Arial" w:hAnsi="Arial" w:cs="Arial"/>
                <w:sz w:val="18"/>
                <w:szCs w:val="18"/>
                <w:lang w:val="en-GB"/>
              </w:rPr>
              <w:t xml:space="preserve"> </w:t>
            </w:r>
            <w:proofErr w:type="spellStart"/>
            <w:r>
              <w:rPr>
                <w:rFonts w:ascii="Arial" w:hAnsi="Arial" w:cs="Arial"/>
                <w:sz w:val="18"/>
                <w:szCs w:val="18"/>
                <w:lang w:val="en-GB"/>
              </w:rPr>
              <w:t>süresi</w:t>
            </w:r>
            <w:proofErr w:type="spellEnd"/>
            <w:r>
              <w:rPr>
                <w:rFonts w:ascii="Arial" w:hAnsi="Arial" w:cs="Arial"/>
                <w:sz w:val="18"/>
                <w:szCs w:val="18"/>
                <w:lang w:val="en-GB"/>
              </w:rPr>
              <w:t xml:space="preserve">) </w:t>
            </w:r>
            <w:proofErr w:type="spellStart"/>
            <w:r>
              <w:rPr>
                <w:rFonts w:ascii="Arial" w:hAnsi="Arial" w:cs="Arial"/>
                <w:sz w:val="18"/>
                <w:szCs w:val="18"/>
                <w:lang w:val="en-GB"/>
              </w:rPr>
              <w:t>bağlı</w:t>
            </w:r>
            <w:proofErr w:type="spellEnd"/>
            <w:r>
              <w:rPr>
                <w:rFonts w:ascii="Arial" w:hAnsi="Arial" w:cs="Arial"/>
                <w:sz w:val="18"/>
                <w:szCs w:val="18"/>
                <w:lang w:val="en-GB"/>
              </w:rPr>
              <w:t xml:space="preserve"> </w:t>
            </w:r>
            <w:proofErr w:type="spellStart"/>
            <w:r>
              <w:rPr>
                <w:rFonts w:ascii="Arial" w:hAnsi="Arial" w:cs="Arial"/>
                <w:sz w:val="18"/>
                <w:szCs w:val="18"/>
                <w:lang w:val="en-GB"/>
              </w:rPr>
              <w:t>olarak</w:t>
            </w:r>
            <w:proofErr w:type="spellEnd"/>
            <w:r>
              <w:rPr>
                <w:rFonts w:ascii="Arial" w:hAnsi="Arial" w:cs="Arial"/>
                <w:sz w:val="18"/>
                <w:szCs w:val="18"/>
                <w:lang w:val="en-GB"/>
              </w:rPr>
              <w:t xml:space="preserve"> </w:t>
            </w:r>
            <w:proofErr w:type="spellStart"/>
            <w:r>
              <w:rPr>
                <w:rFonts w:ascii="Arial" w:hAnsi="Arial" w:cs="Arial"/>
                <w:sz w:val="18"/>
                <w:szCs w:val="18"/>
                <w:lang w:val="en-GB"/>
              </w:rPr>
              <w:t>molekül</w:t>
            </w:r>
            <w:proofErr w:type="spellEnd"/>
            <w:r>
              <w:rPr>
                <w:rFonts w:ascii="Arial" w:hAnsi="Arial" w:cs="Arial"/>
                <w:sz w:val="18"/>
                <w:szCs w:val="18"/>
                <w:lang w:val="en-GB"/>
              </w:rPr>
              <w:t xml:space="preserve"> </w:t>
            </w:r>
            <w:proofErr w:type="spellStart"/>
            <w:r>
              <w:rPr>
                <w:rFonts w:ascii="Arial" w:hAnsi="Arial" w:cs="Arial"/>
                <w:sz w:val="18"/>
                <w:szCs w:val="18"/>
                <w:lang w:val="en-GB"/>
              </w:rPr>
              <w:t>ağırlıklarına</w:t>
            </w:r>
            <w:proofErr w:type="spellEnd"/>
            <w:r>
              <w:rPr>
                <w:rFonts w:ascii="Arial" w:hAnsi="Arial" w:cs="Arial"/>
                <w:sz w:val="18"/>
                <w:szCs w:val="18"/>
                <w:lang w:val="en-GB"/>
              </w:rPr>
              <w:t xml:space="preserve"> </w:t>
            </w:r>
            <w:proofErr w:type="spellStart"/>
            <w:r>
              <w:rPr>
                <w:rFonts w:ascii="Arial" w:hAnsi="Arial" w:cs="Arial"/>
                <w:sz w:val="18"/>
                <w:szCs w:val="18"/>
                <w:lang w:val="en-GB"/>
              </w:rPr>
              <w:t>göre</w:t>
            </w:r>
            <w:proofErr w:type="spellEnd"/>
            <w:r>
              <w:rPr>
                <w:rFonts w:ascii="Arial" w:hAnsi="Arial" w:cs="Arial"/>
                <w:sz w:val="18"/>
                <w:szCs w:val="18"/>
                <w:lang w:val="en-GB"/>
              </w:rPr>
              <w:t xml:space="preserve"> </w:t>
            </w:r>
            <w:proofErr w:type="spellStart"/>
            <w:r>
              <w:rPr>
                <w:rFonts w:ascii="Arial" w:hAnsi="Arial" w:cs="Arial"/>
                <w:sz w:val="18"/>
                <w:szCs w:val="18"/>
                <w:lang w:val="en-GB"/>
              </w:rPr>
              <w:t>karakterize</w:t>
            </w:r>
            <w:proofErr w:type="spellEnd"/>
            <w:r>
              <w:rPr>
                <w:rFonts w:ascii="Arial" w:hAnsi="Arial" w:cs="Arial"/>
                <w:sz w:val="18"/>
                <w:szCs w:val="18"/>
                <w:lang w:val="en-GB"/>
              </w:rPr>
              <w:t xml:space="preserve"> </w:t>
            </w:r>
            <w:proofErr w:type="spellStart"/>
            <w:r>
              <w:rPr>
                <w:rFonts w:ascii="Arial" w:hAnsi="Arial" w:cs="Arial"/>
                <w:sz w:val="18"/>
                <w:szCs w:val="18"/>
                <w:lang w:val="en-GB"/>
              </w:rPr>
              <w:t>edilmesi</w:t>
            </w:r>
            <w:proofErr w:type="spellEnd"/>
            <w:r>
              <w:rPr>
                <w:rFonts w:ascii="Arial" w:hAnsi="Arial" w:cs="Arial"/>
                <w:sz w:val="18"/>
                <w:szCs w:val="18"/>
                <w:lang w:val="en-GB"/>
              </w:rPr>
              <w:t xml:space="preserve">. DNA </w:t>
            </w:r>
            <w:proofErr w:type="spellStart"/>
            <w:r>
              <w:rPr>
                <w:rFonts w:ascii="Arial" w:hAnsi="Arial" w:cs="Arial"/>
                <w:sz w:val="18"/>
                <w:szCs w:val="18"/>
                <w:lang w:val="en-GB"/>
              </w:rPr>
              <w:t>moleküllerinin</w:t>
            </w:r>
            <w:proofErr w:type="spellEnd"/>
            <w:r>
              <w:rPr>
                <w:rFonts w:ascii="Arial" w:hAnsi="Arial" w:cs="Arial"/>
                <w:sz w:val="18"/>
                <w:szCs w:val="18"/>
                <w:lang w:val="en-GB"/>
              </w:rPr>
              <w:t xml:space="preserve"> </w:t>
            </w:r>
            <w:proofErr w:type="spellStart"/>
            <w:r>
              <w:rPr>
                <w:rFonts w:ascii="Arial" w:hAnsi="Arial" w:cs="Arial"/>
                <w:sz w:val="18"/>
                <w:szCs w:val="18"/>
                <w:lang w:val="en-GB"/>
              </w:rPr>
              <w:t>geçişleri</w:t>
            </w:r>
            <w:proofErr w:type="spellEnd"/>
            <w:r>
              <w:rPr>
                <w:rFonts w:ascii="Arial" w:hAnsi="Arial" w:cs="Arial"/>
                <w:sz w:val="18"/>
                <w:szCs w:val="18"/>
                <w:lang w:val="en-GB"/>
              </w:rPr>
              <w:t xml:space="preserve"> </w:t>
            </w:r>
            <w:proofErr w:type="spellStart"/>
            <w:r>
              <w:rPr>
                <w:rFonts w:ascii="Arial" w:hAnsi="Arial" w:cs="Arial"/>
                <w:sz w:val="18"/>
                <w:szCs w:val="18"/>
                <w:lang w:val="en-GB"/>
              </w:rPr>
              <w:t>esnasında</w:t>
            </w:r>
            <w:proofErr w:type="spellEnd"/>
            <w:r>
              <w:rPr>
                <w:rFonts w:ascii="Arial" w:hAnsi="Arial" w:cs="Arial"/>
                <w:sz w:val="18"/>
                <w:szCs w:val="18"/>
                <w:lang w:val="en-GB"/>
              </w:rPr>
              <w:t xml:space="preserve"> </w:t>
            </w:r>
            <w:proofErr w:type="spellStart"/>
            <w:r>
              <w:rPr>
                <w:rFonts w:ascii="Arial" w:hAnsi="Arial" w:cs="Arial"/>
                <w:sz w:val="18"/>
                <w:szCs w:val="18"/>
                <w:lang w:val="en-GB"/>
              </w:rPr>
              <w:t>sebep</w:t>
            </w:r>
            <w:proofErr w:type="spellEnd"/>
            <w:r>
              <w:rPr>
                <w:rFonts w:ascii="Arial" w:hAnsi="Arial" w:cs="Arial"/>
                <w:sz w:val="18"/>
                <w:szCs w:val="18"/>
                <w:lang w:val="en-GB"/>
              </w:rPr>
              <w:t xml:space="preserve"> </w:t>
            </w:r>
            <w:proofErr w:type="spellStart"/>
            <w:r>
              <w:rPr>
                <w:rFonts w:ascii="Arial" w:hAnsi="Arial" w:cs="Arial"/>
                <w:sz w:val="18"/>
                <w:szCs w:val="18"/>
                <w:lang w:val="en-GB"/>
              </w:rPr>
              <w:t>oldukları</w:t>
            </w:r>
            <w:proofErr w:type="spellEnd"/>
            <w:r>
              <w:rPr>
                <w:rFonts w:ascii="Arial" w:hAnsi="Arial" w:cs="Arial"/>
                <w:sz w:val="18"/>
                <w:szCs w:val="18"/>
                <w:lang w:val="en-GB"/>
              </w:rPr>
              <w:t xml:space="preserve"> </w:t>
            </w:r>
            <w:proofErr w:type="spellStart"/>
            <w:r>
              <w:rPr>
                <w:rFonts w:ascii="Arial" w:hAnsi="Arial" w:cs="Arial"/>
                <w:sz w:val="18"/>
                <w:szCs w:val="18"/>
                <w:lang w:val="en-GB"/>
              </w:rPr>
              <w:t>sinyal</w:t>
            </w:r>
            <w:proofErr w:type="spellEnd"/>
            <w:r>
              <w:rPr>
                <w:rFonts w:ascii="Arial" w:hAnsi="Arial" w:cs="Arial"/>
                <w:sz w:val="18"/>
                <w:szCs w:val="18"/>
                <w:lang w:val="en-GB"/>
              </w:rPr>
              <w:t xml:space="preserve"> </w:t>
            </w:r>
            <w:proofErr w:type="spellStart"/>
            <w:r>
              <w:rPr>
                <w:rFonts w:ascii="Arial" w:hAnsi="Arial" w:cs="Arial"/>
                <w:sz w:val="18"/>
                <w:szCs w:val="18"/>
                <w:lang w:val="en-GB"/>
              </w:rPr>
              <w:t>farklılıklarının</w:t>
            </w:r>
            <w:proofErr w:type="spellEnd"/>
            <w:r>
              <w:rPr>
                <w:rFonts w:ascii="Arial" w:hAnsi="Arial" w:cs="Arial"/>
                <w:sz w:val="18"/>
                <w:szCs w:val="18"/>
                <w:lang w:val="en-GB"/>
              </w:rPr>
              <w:t xml:space="preserve"> </w:t>
            </w:r>
            <w:proofErr w:type="spellStart"/>
            <w:r>
              <w:rPr>
                <w:rFonts w:ascii="Arial" w:hAnsi="Arial" w:cs="Arial"/>
                <w:sz w:val="18"/>
                <w:szCs w:val="18"/>
                <w:lang w:val="en-GB"/>
              </w:rPr>
              <w:t>ve</w:t>
            </w:r>
            <w:proofErr w:type="spellEnd"/>
            <w:r>
              <w:rPr>
                <w:rFonts w:ascii="Arial" w:hAnsi="Arial" w:cs="Arial"/>
                <w:sz w:val="18"/>
                <w:szCs w:val="18"/>
                <w:lang w:val="en-GB"/>
              </w:rPr>
              <w:t xml:space="preserve"> </w:t>
            </w:r>
            <w:proofErr w:type="spellStart"/>
            <w:r>
              <w:rPr>
                <w:rFonts w:ascii="Arial" w:hAnsi="Arial" w:cs="Arial"/>
                <w:sz w:val="18"/>
                <w:szCs w:val="18"/>
                <w:lang w:val="en-GB"/>
              </w:rPr>
              <w:t>geçiş</w:t>
            </w:r>
            <w:proofErr w:type="spellEnd"/>
            <w:r>
              <w:rPr>
                <w:rFonts w:ascii="Arial" w:hAnsi="Arial" w:cs="Arial"/>
                <w:sz w:val="18"/>
                <w:szCs w:val="18"/>
                <w:lang w:val="en-GB"/>
              </w:rPr>
              <w:t xml:space="preserve"> </w:t>
            </w:r>
            <w:proofErr w:type="spellStart"/>
            <w:r>
              <w:rPr>
                <w:rFonts w:ascii="Arial" w:hAnsi="Arial" w:cs="Arial"/>
                <w:sz w:val="18"/>
                <w:szCs w:val="18"/>
                <w:lang w:val="en-GB"/>
              </w:rPr>
              <w:t>dinamiklerinin</w:t>
            </w:r>
            <w:proofErr w:type="spellEnd"/>
            <w:r>
              <w:rPr>
                <w:rFonts w:ascii="Arial" w:hAnsi="Arial" w:cs="Arial"/>
                <w:sz w:val="18"/>
                <w:szCs w:val="18"/>
                <w:lang w:val="en-GB"/>
              </w:rPr>
              <w:t xml:space="preserve"> </w:t>
            </w:r>
            <w:proofErr w:type="spellStart"/>
            <w:r>
              <w:rPr>
                <w:rFonts w:ascii="Arial" w:hAnsi="Arial" w:cs="Arial"/>
                <w:sz w:val="18"/>
                <w:szCs w:val="18"/>
                <w:lang w:val="en-GB"/>
              </w:rPr>
              <w:t>analizi</w:t>
            </w:r>
            <w:proofErr w:type="spellEnd"/>
            <w:r>
              <w:rPr>
                <w:rFonts w:ascii="Arial" w:hAnsi="Arial" w:cs="Arial"/>
                <w:sz w:val="18"/>
                <w:szCs w:val="18"/>
                <w:lang w:val="en-GB"/>
              </w:rPr>
              <w:t xml:space="preserve"> </w:t>
            </w:r>
            <w:r>
              <w:rPr>
                <w:rFonts w:ascii="Arial" w:hAnsi="Arial" w:cs="Arial"/>
                <w:b/>
                <w:sz w:val="18"/>
                <w:szCs w:val="18"/>
                <w:lang w:val="en-GB"/>
              </w:rPr>
              <w:t>(</w:t>
            </w:r>
            <w:proofErr w:type="spellStart"/>
            <w:r>
              <w:rPr>
                <w:rFonts w:ascii="Arial" w:hAnsi="Arial" w:cs="Arial"/>
                <w:b/>
                <w:sz w:val="18"/>
                <w:szCs w:val="18"/>
                <w:lang w:val="en-GB"/>
              </w:rPr>
              <w:t>bkz</w:t>
            </w:r>
            <w:proofErr w:type="spellEnd"/>
            <w:r>
              <w:rPr>
                <w:rFonts w:ascii="Arial" w:hAnsi="Arial" w:cs="Arial"/>
                <w:b/>
                <w:sz w:val="18"/>
                <w:szCs w:val="18"/>
                <w:lang w:val="en-GB"/>
              </w:rPr>
              <w:t xml:space="preserve">. </w:t>
            </w:r>
            <w:proofErr w:type="spellStart"/>
            <w:r>
              <w:rPr>
                <w:rFonts w:ascii="Arial" w:hAnsi="Arial" w:cs="Arial"/>
                <w:b/>
                <w:sz w:val="18"/>
                <w:szCs w:val="18"/>
                <w:lang w:val="en-GB"/>
              </w:rPr>
              <w:t>Şekil</w:t>
            </w:r>
            <w:proofErr w:type="spellEnd"/>
            <w:r>
              <w:rPr>
                <w:rFonts w:ascii="Arial" w:hAnsi="Arial" w:cs="Arial"/>
                <w:b/>
                <w:sz w:val="18"/>
                <w:szCs w:val="18"/>
                <w:lang w:val="en-GB"/>
              </w:rPr>
              <w:t xml:space="preserve"> 5</w:t>
            </w:r>
            <w:proofErr w:type="gramStart"/>
            <w:r>
              <w:rPr>
                <w:rFonts w:ascii="Arial" w:hAnsi="Arial" w:cs="Arial"/>
                <w:b/>
                <w:sz w:val="18"/>
                <w:szCs w:val="18"/>
                <w:lang w:val="en-GB"/>
              </w:rPr>
              <w:t>,12</w:t>
            </w:r>
            <w:proofErr w:type="gramEnd"/>
            <w:r w:rsidRPr="00537239">
              <w:rPr>
                <w:rFonts w:ascii="Arial" w:hAnsi="Arial" w:cs="Arial"/>
                <w:b/>
                <w:sz w:val="18"/>
                <w:szCs w:val="18"/>
                <w:lang w:val="en-GB"/>
              </w:rPr>
              <w:t>)</w:t>
            </w:r>
            <w:r>
              <w:rPr>
                <w:rFonts w:ascii="Arial" w:hAnsi="Arial" w:cs="Arial"/>
                <w:sz w:val="18"/>
                <w:szCs w:val="18"/>
                <w:lang w:val="en-GB"/>
              </w:rPr>
              <w:t xml:space="preserve">. </w:t>
            </w:r>
            <w:proofErr w:type="spellStart"/>
            <w:r>
              <w:rPr>
                <w:rFonts w:ascii="Arial" w:hAnsi="Arial" w:cs="Arial"/>
                <w:sz w:val="18"/>
                <w:szCs w:val="18"/>
                <w:lang w:val="en-GB"/>
              </w:rPr>
              <w:t>Projenin</w:t>
            </w:r>
            <w:proofErr w:type="spellEnd"/>
            <w:r>
              <w:rPr>
                <w:rFonts w:ascii="Arial" w:hAnsi="Arial" w:cs="Arial"/>
                <w:sz w:val="18"/>
                <w:szCs w:val="18"/>
                <w:lang w:val="en-GB"/>
              </w:rPr>
              <w:t xml:space="preserve"> </w:t>
            </w:r>
            <w:proofErr w:type="spellStart"/>
            <w:r>
              <w:rPr>
                <w:rFonts w:ascii="Arial" w:hAnsi="Arial" w:cs="Arial"/>
                <w:sz w:val="18"/>
                <w:szCs w:val="18"/>
                <w:lang w:val="en-GB"/>
              </w:rPr>
              <w:t>bu</w:t>
            </w:r>
            <w:proofErr w:type="spellEnd"/>
            <w:r>
              <w:rPr>
                <w:rFonts w:ascii="Arial" w:hAnsi="Arial" w:cs="Arial"/>
                <w:sz w:val="18"/>
                <w:szCs w:val="18"/>
                <w:lang w:val="en-GB"/>
              </w:rPr>
              <w:t xml:space="preserve"> </w:t>
            </w:r>
            <w:proofErr w:type="spellStart"/>
            <w:r>
              <w:rPr>
                <w:rFonts w:ascii="Arial" w:hAnsi="Arial" w:cs="Arial"/>
                <w:sz w:val="18"/>
                <w:szCs w:val="18"/>
                <w:lang w:val="en-GB"/>
              </w:rPr>
              <w:t>kısmında</w:t>
            </w:r>
            <w:proofErr w:type="spellEnd"/>
            <w:r>
              <w:rPr>
                <w:rFonts w:ascii="Arial" w:hAnsi="Arial" w:cs="Arial"/>
                <w:sz w:val="18"/>
                <w:szCs w:val="18"/>
                <w:lang w:val="en-GB"/>
              </w:rPr>
              <w:t xml:space="preserve"> </w:t>
            </w:r>
            <w:proofErr w:type="spellStart"/>
            <w:r>
              <w:rPr>
                <w:rFonts w:ascii="Arial" w:hAnsi="Arial" w:cs="Arial"/>
                <w:sz w:val="18"/>
                <w:szCs w:val="18"/>
                <w:lang w:val="en-GB"/>
              </w:rPr>
              <w:t>yalnızca</w:t>
            </w:r>
            <w:proofErr w:type="spellEnd"/>
            <w:r>
              <w:rPr>
                <w:rFonts w:ascii="Arial" w:hAnsi="Arial" w:cs="Arial"/>
                <w:sz w:val="18"/>
                <w:szCs w:val="18"/>
                <w:lang w:val="en-GB"/>
              </w:rPr>
              <w:t xml:space="preserve"> DNA </w:t>
            </w:r>
            <w:proofErr w:type="spellStart"/>
            <w:r>
              <w:rPr>
                <w:rFonts w:ascii="Arial" w:hAnsi="Arial" w:cs="Arial"/>
                <w:sz w:val="18"/>
                <w:szCs w:val="18"/>
                <w:lang w:val="en-GB"/>
              </w:rPr>
              <w:t>zincirlerinin</w:t>
            </w:r>
            <w:proofErr w:type="spellEnd"/>
            <w:r>
              <w:rPr>
                <w:rFonts w:ascii="Arial" w:hAnsi="Arial" w:cs="Arial"/>
                <w:sz w:val="18"/>
                <w:szCs w:val="18"/>
                <w:lang w:val="en-GB"/>
              </w:rPr>
              <w:t xml:space="preserve"> </w:t>
            </w:r>
            <w:proofErr w:type="spellStart"/>
            <w:r>
              <w:rPr>
                <w:rFonts w:ascii="Arial" w:hAnsi="Arial" w:cs="Arial"/>
                <w:sz w:val="18"/>
                <w:szCs w:val="18"/>
                <w:lang w:val="en-GB"/>
              </w:rPr>
              <w:t>uzunluklarına</w:t>
            </w:r>
            <w:proofErr w:type="spellEnd"/>
            <w:r>
              <w:rPr>
                <w:rFonts w:ascii="Arial" w:hAnsi="Arial" w:cs="Arial"/>
                <w:sz w:val="18"/>
                <w:szCs w:val="18"/>
                <w:lang w:val="en-GB"/>
              </w:rPr>
              <w:t xml:space="preserve"> </w:t>
            </w:r>
            <w:proofErr w:type="spellStart"/>
            <w:r>
              <w:rPr>
                <w:rFonts w:ascii="Arial" w:hAnsi="Arial" w:cs="Arial"/>
                <w:sz w:val="18"/>
                <w:szCs w:val="18"/>
                <w:lang w:val="en-GB"/>
              </w:rPr>
              <w:t>göre</w:t>
            </w:r>
            <w:proofErr w:type="spellEnd"/>
            <w:r>
              <w:rPr>
                <w:rFonts w:ascii="Arial" w:hAnsi="Arial" w:cs="Arial"/>
                <w:sz w:val="18"/>
                <w:szCs w:val="18"/>
                <w:lang w:val="en-GB"/>
              </w:rPr>
              <w:t xml:space="preserve"> </w:t>
            </w:r>
            <w:proofErr w:type="spellStart"/>
            <w:r>
              <w:rPr>
                <w:rFonts w:ascii="Arial" w:hAnsi="Arial" w:cs="Arial"/>
                <w:sz w:val="18"/>
                <w:szCs w:val="18"/>
                <w:lang w:val="en-GB"/>
              </w:rPr>
              <w:t>analizi</w:t>
            </w:r>
            <w:proofErr w:type="spellEnd"/>
            <w:r>
              <w:rPr>
                <w:rFonts w:ascii="Arial" w:hAnsi="Arial" w:cs="Arial"/>
                <w:sz w:val="18"/>
                <w:szCs w:val="18"/>
                <w:lang w:val="en-GB"/>
              </w:rPr>
              <w:t xml:space="preserve"> </w:t>
            </w:r>
            <w:proofErr w:type="spellStart"/>
            <w:r>
              <w:rPr>
                <w:rFonts w:ascii="Arial" w:hAnsi="Arial" w:cs="Arial"/>
                <w:sz w:val="18"/>
                <w:szCs w:val="18"/>
                <w:lang w:val="en-GB"/>
              </w:rPr>
              <w:t>yapıldıktan</w:t>
            </w:r>
            <w:proofErr w:type="spellEnd"/>
            <w:r>
              <w:rPr>
                <w:rFonts w:ascii="Arial" w:hAnsi="Arial" w:cs="Arial"/>
                <w:sz w:val="18"/>
                <w:szCs w:val="18"/>
                <w:lang w:val="en-GB"/>
              </w:rPr>
              <w:t xml:space="preserve"> </w:t>
            </w:r>
            <w:proofErr w:type="spellStart"/>
            <w:r>
              <w:rPr>
                <w:rFonts w:ascii="Arial" w:hAnsi="Arial" w:cs="Arial"/>
                <w:sz w:val="18"/>
                <w:szCs w:val="18"/>
                <w:lang w:val="en-GB"/>
              </w:rPr>
              <w:t>sonra</w:t>
            </w:r>
            <w:proofErr w:type="spellEnd"/>
            <w:r>
              <w:rPr>
                <w:rFonts w:ascii="Arial" w:hAnsi="Arial" w:cs="Arial"/>
                <w:sz w:val="18"/>
                <w:szCs w:val="18"/>
                <w:lang w:val="en-GB"/>
              </w:rPr>
              <w:t xml:space="preserve"> </w:t>
            </w:r>
            <w:proofErr w:type="spellStart"/>
            <w:r>
              <w:rPr>
                <w:rFonts w:ascii="Arial" w:hAnsi="Arial" w:cs="Arial"/>
                <w:sz w:val="18"/>
                <w:szCs w:val="18"/>
                <w:u w:val="single"/>
                <w:lang w:val="en-GB"/>
              </w:rPr>
              <w:t>zincirin</w:t>
            </w:r>
            <w:proofErr w:type="spellEnd"/>
            <w:r>
              <w:rPr>
                <w:rFonts w:ascii="Arial" w:hAnsi="Arial" w:cs="Arial"/>
                <w:sz w:val="18"/>
                <w:szCs w:val="18"/>
                <w:u w:val="single"/>
                <w:lang w:val="en-GB"/>
              </w:rPr>
              <w:t xml:space="preserve"> </w:t>
            </w:r>
            <w:proofErr w:type="spellStart"/>
            <w:r>
              <w:rPr>
                <w:rFonts w:ascii="Arial" w:hAnsi="Arial" w:cs="Arial"/>
                <w:sz w:val="18"/>
                <w:szCs w:val="18"/>
                <w:u w:val="single"/>
                <w:lang w:val="en-GB"/>
              </w:rPr>
              <w:t>sekansı</w:t>
            </w:r>
            <w:r w:rsidRPr="0030799E">
              <w:rPr>
                <w:rFonts w:ascii="Arial" w:hAnsi="Arial" w:cs="Arial"/>
                <w:sz w:val="18"/>
                <w:szCs w:val="18"/>
                <w:u w:val="single"/>
                <w:lang w:val="en-GB"/>
              </w:rPr>
              <w:t>na</w:t>
            </w:r>
            <w:proofErr w:type="spellEnd"/>
            <w:r w:rsidRPr="0030799E">
              <w:rPr>
                <w:rFonts w:ascii="Arial" w:hAnsi="Arial" w:cs="Arial"/>
                <w:sz w:val="18"/>
                <w:szCs w:val="18"/>
                <w:u w:val="single"/>
                <w:lang w:val="en-GB"/>
              </w:rPr>
              <w:t xml:space="preserve"> (</w:t>
            </w:r>
            <w:proofErr w:type="spellStart"/>
            <w:r w:rsidRPr="0030799E">
              <w:rPr>
                <w:rFonts w:ascii="Arial" w:hAnsi="Arial" w:cs="Arial"/>
                <w:sz w:val="18"/>
                <w:szCs w:val="18"/>
                <w:u w:val="single"/>
                <w:lang w:val="en-GB"/>
              </w:rPr>
              <w:t>baz</w:t>
            </w:r>
            <w:proofErr w:type="spellEnd"/>
            <w:r w:rsidRPr="0030799E">
              <w:rPr>
                <w:rFonts w:ascii="Arial" w:hAnsi="Arial" w:cs="Arial"/>
                <w:sz w:val="18"/>
                <w:szCs w:val="18"/>
                <w:u w:val="single"/>
                <w:lang w:val="en-GB"/>
              </w:rPr>
              <w:t xml:space="preserve"> </w:t>
            </w:r>
            <w:proofErr w:type="spellStart"/>
            <w:r w:rsidRPr="0030799E">
              <w:rPr>
                <w:rFonts w:ascii="Arial" w:hAnsi="Arial" w:cs="Arial"/>
                <w:sz w:val="18"/>
                <w:szCs w:val="18"/>
                <w:u w:val="single"/>
                <w:lang w:val="en-GB"/>
              </w:rPr>
              <w:t>dizilimi</w:t>
            </w:r>
            <w:r>
              <w:rPr>
                <w:rFonts w:ascii="Arial" w:hAnsi="Arial" w:cs="Arial"/>
                <w:sz w:val="18"/>
                <w:szCs w:val="18"/>
                <w:u w:val="single"/>
                <w:lang w:val="en-GB"/>
              </w:rPr>
              <w:t>ne</w:t>
            </w:r>
            <w:proofErr w:type="spellEnd"/>
            <w:r>
              <w:rPr>
                <w:rFonts w:ascii="Arial" w:hAnsi="Arial" w:cs="Arial"/>
                <w:sz w:val="18"/>
                <w:szCs w:val="18"/>
                <w:u w:val="single"/>
                <w:lang w:val="en-GB"/>
              </w:rPr>
              <w:t xml:space="preserve">) </w:t>
            </w:r>
            <w:proofErr w:type="spellStart"/>
            <w:r>
              <w:rPr>
                <w:rFonts w:ascii="Arial" w:hAnsi="Arial" w:cs="Arial"/>
                <w:sz w:val="18"/>
                <w:szCs w:val="18"/>
                <w:u w:val="single"/>
                <w:lang w:val="en-GB"/>
              </w:rPr>
              <w:t>özgü</w:t>
            </w:r>
            <w:proofErr w:type="spellEnd"/>
            <w:r>
              <w:rPr>
                <w:rFonts w:ascii="Arial" w:hAnsi="Arial" w:cs="Arial"/>
                <w:sz w:val="18"/>
                <w:szCs w:val="18"/>
                <w:u w:val="single"/>
                <w:lang w:val="en-GB"/>
              </w:rPr>
              <w:t xml:space="preserve"> </w:t>
            </w:r>
            <w:proofErr w:type="spellStart"/>
            <w:r>
              <w:rPr>
                <w:rFonts w:ascii="Arial" w:hAnsi="Arial" w:cs="Arial"/>
                <w:sz w:val="18"/>
                <w:szCs w:val="18"/>
                <w:u w:val="single"/>
                <w:lang w:val="en-GB"/>
              </w:rPr>
              <w:t>tayinler</w:t>
            </w:r>
            <w:proofErr w:type="spellEnd"/>
            <w:r>
              <w:rPr>
                <w:rFonts w:ascii="Arial" w:hAnsi="Arial" w:cs="Arial"/>
                <w:sz w:val="18"/>
                <w:szCs w:val="18"/>
                <w:u w:val="single"/>
                <w:lang w:val="en-GB"/>
              </w:rPr>
              <w:t xml:space="preserve"> </w:t>
            </w:r>
            <w:proofErr w:type="spellStart"/>
            <w:r>
              <w:rPr>
                <w:rFonts w:ascii="Arial" w:hAnsi="Arial" w:cs="Arial"/>
                <w:sz w:val="18"/>
                <w:szCs w:val="18"/>
                <w:u w:val="single"/>
                <w:lang w:val="en-GB"/>
              </w:rPr>
              <w:t>yapı</w:t>
            </w:r>
            <w:r w:rsidRPr="0030799E">
              <w:rPr>
                <w:rFonts w:ascii="Arial" w:hAnsi="Arial" w:cs="Arial"/>
                <w:sz w:val="18"/>
                <w:szCs w:val="18"/>
                <w:u w:val="single"/>
                <w:lang w:val="en-GB"/>
              </w:rPr>
              <w:t>larak</w:t>
            </w:r>
            <w:proofErr w:type="spellEnd"/>
            <w:r>
              <w:rPr>
                <w:rFonts w:ascii="Arial" w:hAnsi="Arial" w:cs="Arial"/>
                <w:sz w:val="18"/>
                <w:szCs w:val="18"/>
                <w:lang w:val="en-GB"/>
              </w:rPr>
              <w:t xml:space="preserve"> </w:t>
            </w:r>
            <w:proofErr w:type="spellStart"/>
            <w:r>
              <w:rPr>
                <w:rFonts w:ascii="Arial" w:hAnsi="Arial" w:cs="Arial"/>
                <w:sz w:val="18"/>
                <w:szCs w:val="18"/>
                <w:lang w:val="en-GB"/>
              </w:rPr>
              <w:t>yöntemin</w:t>
            </w:r>
            <w:proofErr w:type="spellEnd"/>
            <w:r>
              <w:rPr>
                <w:rFonts w:ascii="Arial" w:hAnsi="Arial" w:cs="Arial"/>
                <w:sz w:val="18"/>
                <w:szCs w:val="18"/>
                <w:lang w:val="en-GB"/>
              </w:rPr>
              <w:t xml:space="preserve"> </w:t>
            </w:r>
            <w:proofErr w:type="spellStart"/>
            <w:r>
              <w:rPr>
                <w:rFonts w:ascii="Arial" w:hAnsi="Arial" w:cs="Arial"/>
                <w:sz w:val="18"/>
                <w:szCs w:val="18"/>
                <w:lang w:val="en-GB"/>
              </w:rPr>
              <w:t>hassasiyeti</w:t>
            </w:r>
            <w:proofErr w:type="spellEnd"/>
            <w:r>
              <w:rPr>
                <w:rFonts w:ascii="Arial" w:hAnsi="Arial" w:cs="Arial"/>
                <w:sz w:val="18"/>
                <w:szCs w:val="18"/>
                <w:lang w:val="en-GB"/>
              </w:rPr>
              <w:t xml:space="preserve"> </w:t>
            </w:r>
            <w:proofErr w:type="spellStart"/>
            <w:r>
              <w:rPr>
                <w:rFonts w:ascii="Arial" w:hAnsi="Arial" w:cs="Arial"/>
                <w:sz w:val="18"/>
                <w:szCs w:val="18"/>
                <w:lang w:val="en-GB"/>
              </w:rPr>
              <w:t>ve</w:t>
            </w:r>
            <w:proofErr w:type="spellEnd"/>
            <w:r>
              <w:rPr>
                <w:rFonts w:ascii="Arial" w:hAnsi="Arial" w:cs="Arial"/>
                <w:sz w:val="18"/>
                <w:szCs w:val="18"/>
                <w:lang w:val="en-GB"/>
              </w:rPr>
              <w:t xml:space="preserve"> </w:t>
            </w:r>
            <w:proofErr w:type="spellStart"/>
            <w:r>
              <w:rPr>
                <w:rFonts w:ascii="Arial" w:hAnsi="Arial" w:cs="Arial"/>
                <w:sz w:val="18"/>
                <w:szCs w:val="18"/>
                <w:lang w:val="en-GB"/>
              </w:rPr>
              <w:t>uygulamaya</w:t>
            </w:r>
            <w:proofErr w:type="spellEnd"/>
            <w:r>
              <w:rPr>
                <w:rFonts w:ascii="Arial" w:hAnsi="Arial" w:cs="Arial"/>
                <w:sz w:val="18"/>
                <w:szCs w:val="18"/>
                <w:lang w:val="en-GB"/>
              </w:rPr>
              <w:t xml:space="preserve"> </w:t>
            </w:r>
            <w:proofErr w:type="spellStart"/>
            <w:r>
              <w:rPr>
                <w:rFonts w:ascii="Arial" w:hAnsi="Arial" w:cs="Arial"/>
                <w:sz w:val="18"/>
                <w:szCs w:val="18"/>
                <w:lang w:val="en-GB"/>
              </w:rPr>
              <w:t>dönük</w:t>
            </w:r>
            <w:proofErr w:type="spellEnd"/>
            <w:r>
              <w:rPr>
                <w:rFonts w:ascii="Arial" w:hAnsi="Arial" w:cs="Arial"/>
                <w:sz w:val="18"/>
                <w:szCs w:val="18"/>
                <w:lang w:val="en-GB"/>
              </w:rPr>
              <w:t xml:space="preserve"> </w:t>
            </w:r>
            <w:proofErr w:type="spellStart"/>
            <w:r>
              <w:rPr>
                <w:rFonts w:ascii="Arial" w:hAnsi="Arial" w:cs="Arial"/>
                <w:sz w:val="18"/>
                <w:szCs w:val="18"/>
                <w:lang w:val="en-GB"/>
              </w:rPr>
              <w:t>potansiyelinin</w:t>
            </w:r>
            <w:proofErr w:type="spellEnd"/>
            <w:r>
              <w:rPr>
                <w:rFonts w:ascii="Arial" w:hAnsi="Arial" w:cs="Arial"/>
                <w:sz w:val="18"/>
                <w:szCs w:val="18"/>
                <w:lang w:val="en-GB"/>
              </w:rPr>
              <w:t xml:space="preserve"> </w:t>
            </w:r>
            <w:proofErr w:type="spellStart"/>
            <w:r>
              <w:rPr>
                <w:rFonts w:ascii="Arial" w:hAnsi="Arial" w:cs="Arial"/>
                <w:sz w:val="18"/>
                <w:szCs w:val="18"/>
                <w:lang w:val="en-GB"/>
              </w:rPr>
              <w:t>göstermek</w:t>
            </w:r>
            <w:proofErr w:type="spellEnd"/>
            <w:r>
              <w:rPr>
                <w:rFonts w:ascii="Arial" w:hAnsi="Arial" w:cs="Arial"/>
                <w:sz w:val="18"/>
                <w:szCs w:val="18"/>
                <w:lang w:val="en-GB"/>
              </w:rPr>
              <w:t>.</w:t>
            </w:r>
          </w:p>
          <w:p w:rsidR="00B27E45" w:rsidRDefault="00B27E45" w:rsidP="00B27E45">
            <w:pPr>
              <w:widowControl w:val="0"/>
              <w:numPr>
                <w:ilvl w:val="0"/>
                <w:numId w:val="4"/>
              </w:numPr>
              <w:suppressAutoHyphens/>
              <w:spacing w:after="0" w:line="360" w:lineRule="auto"/>
              <w:jc w:val="both"/>
              <w:rPr>
                <w:rFonts w:ascii="Arial" w:hAnsi="Arial" w:cs="Arial"/>
                <w:sz w:val="18"/>
                <w:szCs w:val="18"/>
                <w:lang w:val="en-GB"/>
              </w:rPr>
            </w:pPr>
            <w:proofErr w:type="spellStart"/>
            <w:r>
              <w:rPr>
                <w:rFonts w:ascii="Arial" w:hAnsi="Arial" w:cs="Arial"/>
                <w:sz w:val="18"/>
                <w:szCs w:val="18"/>
                <w:lang w:val="en-GB"/>
              </w:rPr>
              <w:t>Koni</w:t>
            </w:r>
            <w:proofErr w:type="spellEnd"/>
            <w:r>
              <w:rPr>
                <w:rFonts w:ascii="Arial" w:hAnsi="Arial" w:cs="Arial"/>
                <w:sz w:val="18"/>
                <w:szCs w:val="18"/>
                <w:lang w:val="en-GB"/>
              </w:rPr>
              <w:t xml:space="preserve"> </w:t>
            </w:r>
            <w:proofErr w:type="spellStart"/>
            <w:r>
              <w:rPr>
                <w:rFonts w:ascii="Arial" w:hAnsi="Arial" w:cs="Arial"/>
                <w:sz w:val="18"/>
                <w:szCs w:val="18"/>
                <w:lang w:val="en-GB"/>
              </w:rPr>
              <w:t>şeklinde</w:t>
            </w:r>
            <w:proofErr w:type="spellEnd"/>
            <w:r>
              <w:rPr>
                <w:rFonts w:ascii="Arial" w:hAnsi="Arial" w:cs="Arial"/>
                <w:sz w:val="18"/>
                <w:szCs w:val="18"/>
                <w:lang w:val="en-GB"/>
              </w:rPr>
              <w:t xml:space="preserve"> </w:t>
            </w:r>
            <w:proofErr w:type="spellStart"/>
            <w:r>
              <w:rPr>
                <w:rFonts w:ascii="Arial" w:hAnsi="Arial" w:cs="Arial"/>
                <w:sz w:val="18"/>
                <w:szCs w:val="18"/>
                <w:lang w:val="en-GB"/>
              </w:rPr>
              <w:t>hazırlanan</w:t>
            </w:r>
            <w:proofErr w:type="spellEnd"/>
            <w:r>
              <w:rPr>
                <w:rFonts w:ascii="Arial" w:hAnsi="Arial" w:cs="Arial"/>
                <w:sz w:val="18"/>
                <w:szCs w:val="18"/>
                <w:lang w:val="en-GB"/>
              </w:rPr>
              <w:t xml:space="preserve"> </w:t>
            </w:r>
            <w:proofErr w:type="spellStart"/>
            <w:r>
              <w:rPr>
                <w:rFonts w:ascii="Arial" w:hAnsi="Arial" w:cs="Arial"/>
                <w:sz w:val="18"/>
                <w:szCs w:val="18"/>
                <w:lang w:val="en-GB"/>
              </w:rPr>
              <w:t>nanoporlar</w:t>
            </w:r>
            <w:proofErr w:type="spellEnd"/>
            <w:r>
              <w:rPr>
                <w:rFonts w:ascii="Arial" w:hAnsi="Arial" w:cs="Arial"/>
                <w:sz w:val="18"/>
                <w:szCs w:val="18"/>
                <w:lang w:val="en-GB"/>
              </w:rPr>
              <w:t xml:space="preserve"> </w:t>
            </w:r>
            <w:proofErr w:type="spellStart"/>
            <w:r>
              <w:rPr>
                <w:rFonts w:ascii="Arial" w:hAnsi="Arial" w:cs="Arial"/>
                <w:sz w:val="18"/>
                <w:szCs w:val="18"/>
                <w:lang w:val="en-GB"/>
              </w:rPr>
              <w:t>dışında</w:t>
            </w:r>
            <w:proofErr w:type="spellEnd"/>
            <w:r>
              <w:rPr>
                <w:rFonts w:ascii="Arial" w:hAnsi="Arial" w:cs="Arial"/>
                <w:sz w:val="18"/>
                <w:szCs w:val="18"/>
                <w:lang w:val="en-GB"/>
              </w:rPr>
              <w:t xml:space="preserve"> </w:t>
            </w:r>
            <w:proofErr w:type="spellStart"/>
            <w:r>
              <w:rPr>
                <w:rFonts w:ascii="Arial" w:hAnsi="Arial" w:cs="Arial"/>
                <w:sz w:val="18"/>
                <w:szCs w:val="18"/>
                <w:lang w:val="en-GB"/>
              </w:rPr>
              <w:t>farklı</w:t>
            </w:r>
            <w:proofErr w:type="spellEnd"/>
            <w:r>
              <w:rPr>
                <w:rFonts w:ascii="Arial" w:hAnsi="Arial" w:cs="Arial"/>
                <w:sz w:val="18"/>
                <w:szCs w:val="18"/>
                <w:lang w:val="en-GB"/>
              </w:rPr>
              <w:t xml:space="preserve"> </w:t>
            </w:r>
            <w:proofErr w:type="spellStart"/>
            <w:r>
              <w:rPr>
                <w:rFonts w:ascii="Arial" w:hAnsi="Arial" w:cs="Arial"/>
                <w:sz w:val="18"/>
                <w:szCs w:val="18"/>
                <w:lang w:val="en-GB"/>
              </w:rPr>
              <w:t>geometrilerde</w:t>
            </w:r>
            <w:proofErr w:type="spellEnd"/>
            <w:r>
              <w:rPr>
                <w:rFonts w:ascii="Arial" w:hAnsi="Arial" w:cs="Arial"/>
                <w:sz w:val="18"/>
                <w:szCs w:val="18"/>
                <w:lang w:val="en-GB"/>
              </w:rPr>
              <w:t xml:space="preserve"> </w:t>
            </w:r>
            <w:proofErr w:type="spellStart"/>
            <w:r>
              <w:rPr>
                <w:rFonts w:ascii="Arial" w:hAnsi="Arial" w:cs="Arial"/>
                <w:sz w:val="18"/>
                <w:szCs w:val="18"/>
                <w:lang w:val="en-GB"/>
              </w:rPr>
              <w:t>nanoporlar</w:t>
            </w:r>
            <w:proofErr w:type="spellEnd"/>
            <w:r>
              <w:rPr>
                <w:rFonts w:ascii="Arial" w:hAnsi="Arial" w:cs="Arial"/>
                <w:sz w:val="18"/>
                <w:szCs w:val="18"/>
                <w:lang w:val="en-GB"/>
              </w:rPr>
              <w:t xml:space="preserve"> </w:t>
            </w:r>
            <w:proofErr w:type="spellStart"/>
            <w:r>
              <w:rPr>
                <w:rFonts w:ascii="Arial" w:hAnsi="Arial" w:cs="Arial"/>
                <w:sz w:val="18"/>
                <w:szCs w:val="18"/>
                <w:lang w:val="en-GB"/>
              </w:rPr>
              <w:t>hazırlayarak</w:t>
            </w:r>
            <w:proofErr w:type="spellEnd"/>
            <w:r>
              <w:rPr>
                <w:rFonts w:ascii="Arial" w:hAnsi="Arial" w:cs="Arial"/>
                <w:sz w:val="18"/>
                <w:szCs w:val="18"/>
                <w:lang w:val="en-GB"/>
              </w:rPr>
              <w:t xml:space="preserve"> </w:t>
            </w:r>
            <w:proofErr w:type="spellStart"/>
            <w:r>
              <w:rPr>
                <w:rFonts w:ascii="Arial" w:hAnsi="Arial" w:cs="Arial"/>
                <w:sz w:val="18"/>
                <w:szCs w:val="18"/>
                <w:lang w:val="en-GB"/>
              </w:rPr>
              <w:t>bu</w:t>
            </w:r>
            <w:proofErr w:type="spellEnd"/>
            <w:r>
              <w:rPr>
                <w:rFonts w:ascii="Arial" w:hAnsi="Arial" w:cs="Arial"/>
                <w:sz w:val="18"/>
                <w:szCs w:val="18"/>
                <w:lang w:val="en-GB"/>
              </w:rPr>
              <w:t xml:space="preserve"> </w:t>
            </w:r>
            <w:proofErr w:type="spellStart"/>
            <w:r>
              <w:rPr>
                <w:rFonts w:ascii="Arial" w:hAnsi="Arial" w:cs="Arial"/>
                <w:sz w:val="18"/>
                <w:szCs w:val="18"/>
                <w:lang w:val="en-GB"/>
              </w:rPr>
              <w:t>geometrilerin</w:t>
            </w:r>
            <w:proofErr w:type="spellEnd"/>
            <w:r>
              <w:rPr>
                <w:rFonts w:ascii="Arial" w:hAnsi="Arial" w:cs="Arial"/>
                <w:sz w:val="18"/>
                <w:szCs w:val="18"/>
                <w:lang w:val="en-GB"/>
              </w:rPr>
              <w:t xml:space="preserve"> DNA </w:t>
            </w:r>
            <w:proofErr w:type="spellStart"/>
            <w:r>
              <w:rPr>
                <w:rFonts w:ascii="Arial" w:hAnsi="Arial" w:cs="Arial"/>
                <w:sz w:val="18"/>
                <w:szCs w:val="18"/>
                <w:lang w:val="en-GB"/>
              </w:rPr>
              <w:t>molekulerinin</w:t>
            </w:r>
            <w:proofErr w:type="spellEnd"/>
            <w:r>
              <w:rPr>
                <w:rFonts w:ascii="Arial" w:hAnsi="Arial" w:cs="Arial"/>
                <w:sz w:val="18"/>
                <w:szCs w:val="18"/>
                <w:lang w:val="en-GB"/>
              </w:rPr>
              <w:t xml:space="preserve"> </w:t>
            </w:r>
            <w:proofErr w:type="spellStart"/>
            <w:r>
              <w:rPr>
                <w:rFonts w:ascii="Arial" w:hAnsi="Arial" w:cs="Arial"/>
                <w:sz w:val="18"/>
                <w:szCs w:val="18"/>
                <w:lang w:val="en-GB"/>
              </w:rPr>
              <w:t>tayin</w:t>
            </w:r>
            <w:proofErr w:type="spellEnd"/>
            <w:r>
              <w:rPr>
                <w:rFonts w:ascii="Arial" w:hAnsi="Arial" w:cs="Arial"/>
                <w:sz w:val="18"/>
                <w:szCs w:val="18"/>
                <w:lang w:val="en-GB"/>
              </w:rPr>
              <w:t>/</w:t>
            </w:r>
            <w:proofErr w:type="spellStart"/>
            <w:r>
              <w:rPr>
                <w:rFonts w:ascii="Arial" w:hAnsi="Arial" w:cs="Arial"/>
                <w:sz w:val="18"/>
                <w:szCs w:val="18"/>
                <w:lang w:val="en-GB"/>
              </w:rPr>
              <w:t>tespit</w:t>
            </w:r>
            <w:proofErr w:type="spellEnd"/>
            <w:r>
              <w:rPr>
                <w:rFonts w:ascii="Arial" w:hAnsi="Arial" w:cs="Arial"/>
                <w:sz w:val="18"/>
                <w:szCs w:val="18"/>
                <w:lang w:val="en-GB"/>
              </w:rPr>
              <w:t xml:space="preserve"> </w:t>
            </w:r>
            <w:proofErr w:type="spellStart"/>
            <w:r>
              <w:rPr>
                <w:rFonts w:ascii="Arial" w:hAnsi="Arial" w:cs="Arial"/>
                <w:sz w:val="18"/>
                <w:szCs w:val="18"/>
                <w:lang w:val="en-GB"/>
              </w:rPr>
              <w:t>sınırlarına</w:t>
            </w:r>
            <w:proofErr w:type="spellEnd"/>
            <w:r>
              <w:rPr>
                <w:rFonts w:ascii="Arial" w:hAnsi="Arial" w:cs="Arial"/>
                <w:sz w:val="18"/>
                <w:szCs w:val="18"/>
                <w:lang w:val="en-GB"/>
              </w:rPr>
              <w:t xml:space="preserve"> </w:t>
            </w:r>
            <w:proofErr w:type="spellStart"/>
            <w:r>
              <w:rPr>
                <w:rFonts w:ascii="Arial" w:hAnsi="Arial" w:cs="Arial"/>
                <w:sz w:val="18"/>
                <w:szCs w:val="18"/>
                <w:lang w:val="en-GB"/>
              </w:rPr>
              <w:t>ve</w:t>
            </w:r>
            <w:proofErr w:type="spellEnd"/>
            <w:r>
              <w:rPr>
                <w:rFonts w:ascii="Arial" w:hAnsi="Arial" w:cs="Arial"/>
                <w:sz w:val="18"/>
                <w:szCs w:val="18"/>
                <w:lang w:val="en-GB"/>
              </w:rPr>
              <w:t xml:space="preserve"> </w:t>
            </w:r>
            <w:proofErr w:type="spellStart"/>
            <w:r>
              <w:rPr>
                <w:rFonts w:ascii="Arial" w:hAnsi="Arial" w:cs="Arial"/>
                <w:sz w:val="18"/>
                <w:szCs w:val="18"/>
                <w:lang w:val="en-GB"/>
              </w:rPr>
              <w:t>akim</w:t>
            </w:r>
            <w:proofErr w:type="spellEnd"/>
            <w:r>
              <w:rPr>
                <w:rFonts w:ascii="Arial" w:hAnsi="Arial" w:cs="Arial"/>
                <w:sz w:val="18"/>
                <w:szCs w:val="18"/>
                <w:lang w:val="en-GB"/>
              </w:rPr>
              <w:t xml:space="preserve"> </w:t>
            </w:r>
            <w:proofErr w:type="spellStart"/>
            <w:r>
              <w:rPr>
                <w:rFonts w:ascii="Arial" w:hAnsi="Arial" w:cs="Arial"/>
                <w:sz w:val="18"/>
                <w:szCs w:val="18"/>
                <w:lang w:val="en-GB"/>
              </w:rPr>
              <w:t>degerindeki</w:t>
            </w:r>
            <w:proofErr w:type="spellEnd"/>
            <w:r>
              <w:rPr>
                <w:rFonts w:ascii="Arial" w:hAnsi="Arial" w:cs="Arial"/>
                <w:sz w:val="18"/>
                <w:szCs w:val="18"/>
                <w:lang w:val="en-GB"/>
              </w:rPr>
              <w:t xml:space="preserve"> </w:t>
            </w:r>
            <w:proofErr w:type="spellStart"/>
            <w:r>
              <w:rPr>
                <w:rFonts w:ascii="Arial" w:hAnsi="Arial" w:cs="Arial"/>
                <w:sz w:val="18"/>
                <w:szCs w:val="18"/>
                <w:lang w:val="en-GB"/>
              </w:rPr>
              <w:t>gürültü</w:t>
            </w:r>
            <w:proofErr w:type="spellEnd"/>
            <w:r>
              <w:rPr>
                <w:rFonts w:ascii="Arial" w:hAnsi="Arial" w:cs="Arial"/>
                <w:sz w:val="18"/>
                <w:szCs w:val="18"/>
                <w:lang w:val="en-GB"/>
              </w:rPr>
              <w:t xml:space="preserve"> </w:t>
            </w:r>
            <w:proofErr w:type="spellStart"/>
            <w:r>
              <w:rPr>
                <w:rFonts w:ascii="Arial" w:hAnsi="Arial" w:cs="Arial"/>
                <w:sz w:val="18"/>
                <w:szCs w:val="18"/>
                <w:lang w:val="en-GB"/>
              </w:rPr>
              <w:t>miktarına</w:t>
            </w:r>
            <w:proofErr w:type="spellEnd"/>
            <w:r>
              <w:rPr>
                <w:rFonts w:ascii="Arial" w:hAnsi="Arial" w:cs="Arial"/>
                <w:sz w:val="18"/>
                <w:szCs w:val="18"/>
                <w:lang w:val="en-GB"/>
              </w:rPr>
              <w:t xml:space="preserve"> </w:t>
            </w:r>
            <w:proofErr w:type="spellStart"/>
            <w:r>
              <w:rPr>
                <w:rFonts w:ascii="Arial" w:hAnsi="Arial" w:cs="Arial"/>
                <w:sz w:val="18"/>
                <w:szCs w:val="18"/>
                <w:lang w:val="en-GB"/>
              </w:rPr>
              <w:t>etkisi</w:t>
            </w:r>
            <w:proofErr w:type="spellEnd"/>
            <w:r>
              <w:rPr>
                <w:rFonts w:ascii="Arial" w:hAnsi="Arial" w:cs="Arial"/>
                <w:sz w:val="18"/>
                <w:szCs w:val="18"/>
                <w:lang w:val="en-GB"/>
              </w:rPr>
              <w:t xml:space="preserve"> </w:t>
            </w:r>
            <w:proofErr w:type="spellStart"/>
            <w:r>
              <w:rPr>
                <w:rFonts w:ascii="Arial" w:hAnsi="Arial" w:cs="Arial"/>
                <w:sz w:val="18"/>
                <w:szCs w:val="18"/>
                <w:lang w:val="en-GB"/>
              </w:rPr>
              <w:t>incelemek</w:t>
            </w:r>
            <w:proofErr w:type="spellEnd"/>
            <w:r>
              <w:rPr>
                <w:rFonts w:ascii="Arial" w:hAnsi="Arial" w:cs="Arial"/>
                <w:sz w:val="18"/>
                <w:szCs w:val="18"/>
                <w:lang w:val="en-GB"/>
              </w:rPr>
              <w:t>.</w:t>
            </w:r>
          </w:p>
          <w:p w:rsidR="00C3213F" w:rsidRPr="00FE04A3" w:rsidRDefault="00B27E45" w:rsidP="00B27E45">
            <w:pPr>
              <w:jc w:val="both"/>
              <w:rPr>
                <w:sz w:val="24"/>
                <w:szCs w:val="24"/>
              </w:rPr>
            </w:pPr>
            <w:proofErr w:type="spellStart"/>
            <w:r>
              <w:rPr>
                <w:rFonts w:ascii="Arial" w:hAnsi="Arial" w:cs="Arial"/>
                <w:sz w:val="18"/>
                <w:szCs w:val="18"/>
                <w:lang w:val="en-GB"/>
              </w:rPr>
              <w:t>İz-aşındırma</w:t>
            </w:r>
            <w:proofErr w:type="spellEnd"/>
            <w:r>
              <w:rPr>
                <w:rFonts w:ascii="Arial" w:hAnsi="Arial" w:cs="Arial"/>
                <w:sz w:val="18"/>
                <w:szCs w:val="18"/>
                <w:lang w:val="en-GB"/>
              </w:rPr>
              <w:t xml:space="preserve"> </w:t>
            </w:r>
            <w:proofErr w:type="spellStart"/>
            <w:r>
              <w:rPr>
                <w:rFonts w:ascii="Arial" w:hAnsi="Arial" w:cs="Arial"/>
                <w:sz w:val="18"/>
                <w:szCs w:val="18"/>
                <w:lang w:val="en-GB"/>
              </w:rPr>
              <w:t>yöntemi</w:t>
            </w:r>
            <w:proofErr w:type="spellEnd"/>
            <w:r>
              <w:rPr>
                <w:rFonts w:ascii="Arial" w:hAnsi="Arial" w:cs="Arial"/>
                <w:sz w:val="18"/>
                <w:szCs w:val="18"/>
                <w:lang w:val="en-GB"/>
              </w:rPr>
              <w:t xml:space="preserve"> </w:t>
            </w:r>
            <w:proofErr w:type="spellStart"/>
            <w:r>
              <w:rPr>
                <w:rFonts w:ascii="Arial" w:hAnsi="Arial" w:cs="Arial"/>
                <w:sz w:val="18"/>
                <w:szCs w:val="18"/>
                <w:lang w:val="en-GB"/>
              </w:rPr>
              <w:t>kullanarak</w:t>
            </w:r>
            <w:proofErr w:type="spellEnd"/>
            <w:r>
              <w:rPr>
                <w:rFonts w:ascii="Arial" w:hAnsi="Arial" w:cs="Arial"/>
                <w:sz w:val="18"/>
                <w:szCs w:val="18"/>
                <w:lang w:val="en-GB"/>
              </w:rPr>
              <w:t xml:space="preserve"> </w:t>
            </w:r>
            <w:proofErr w:type="spellStart"/>
            <w:r>
              <w:rPr>
                <w:rFonts w:ascii="Arial" w:hAnsi="Arial" w:cs="Arial"/>
                <w:sz w:val="18"/>
                <w:szCs w:val="18"/>
                <w:lang w:val="en-GB"/>
              </w:rPr>
              <w:t>hazırlanan</w:t>
            </w:r>
            <w:proofErr w:type="spellEnd"/>
            <w:r>
              <w:rPr>
                <w:rFonts w:ascii="Arial" w:hAnsi="Arial" w:cs="Arial"/>
                <w:sz w:val="18"/>
                <w:szCs w:val="18"/>
                <w:lang w:val="en-GB"/>
              </w:rPr>
              <w:t xml:space="preserve"> </w:t>
            </w:r>
            <w:proofErr w:type="spellStart"/>
            <w:r>
              <w:rPr>
                <w:rFonts w:ascii="Arial" w:hAnsi="Arial" w:cs="Arial"/>
                <w:sz w:val="18"/>
                <w:szCs w:val="18"/>
                <w:lang w:val="en-GB"/>
              </w:rPr>
              <w:t>nanopor</w:t>
            </w:r>
            <w:proofErr w:type="spellEnd"/>
            <w:r>
              <w:rPr>
                <w:rFonts w:ascii="Arial" w:hAnsi="Arial" w:cs="Arial"/>
                <w:sz w:val="18"/>
                <w:szCs w:val="18"/>
                <w:lang w:val="en-GB"/>
              </w:rPr>
              <w:t xml:space="preserve"> </w:t>
            </w:r>
            <w:proofErr w:type="spellStart"/>
            <w:r>
              <w:rPr>
                <w:rFonts w:ascii="Arial" w:hAnsi="Arial" w:cs="Arial"/>
                <w:sz w:val="18"/>
                <w:szCs w:val="18"/>
                <w:lang w:val="en-GB"/>
              </w:rPr>
              <w:t>membranların</w:t>
            </w:r>
            <w:proofErr w:type="spellEnd"/>
            <w:r>
              <w:rPr>
                <w:rFonts w:ascii="Arial" w:hAnsi="Arial" w:cs="Arial"/>
                <w:sz w:val="18"/>
                <w:szCs w:val="18"/>
                <w:lang w:val="en-GB"/>
              </w:rPr>
              <w:t xml:space="preserve"> </w:t>
            </w:r>
            <w:proofErr w:type="spellStart"/>
            <w:r>
              <w:rPr>
                <w:rFonts w:ascii="Arial" w:hAnsi="Arial" w:cs="Arial"/>
                <w:sz w:val="18"/>
                <w:szCs w:val="18"/>
                <w:lang w:val="en-GB"/>
              </w:rPr>
              <w:t>farklı</w:t>
            </w:r>
            <w:proofErr w:type="spellEnd"/>
            <w:r>
              <w:rPr>
                <w:rFonts w:ascii="Arial" w:hAnsi="Arial" w:cs="Arial"/>
                <w:sz w:val="18"/>
                <w:szCs w:val="18"/>
                <w:lang w:val="en-GB"/>
              </w:rPr>
              <w:t xml:space="preserve"> pH, </w:t>
            </w:r>
            <w:proofErr w:type="spellStart"/>
            <w:r>
              <w:rPr>
                <w:rFonts w:ascii="Arial" w:hAnsi="Arial" w:cs="Arial"/>
                <w:sz w:val="18"/>
                <w:szCs w:val="18"/>
                <w:lang w:val="en-GB"/>
              </w:rPr>
              <w:t>elektrolit</w:t>
            </w:r>
            <w:proofErr w:type="spellEnd"/>
            <w:r>
              <w:rPr>
                <w:rFonts w:ascii="Arial" w:hAnsi="Arial" w:cs="Arial"/>
                <w:sz w:val="18"/>
                <w:szCs w:val="18"/>
                <w:lang w:val="en-GB"/>
              </w:rPr>
              <w:t xml:space="preserve"> </w:t>
            </w:r>
            <w:proofErr w:type="spellStart"/>
            <w:r>
              <w:rPr>
                <w:rFonts w:ascii="Arial" w:hAnsi="Arial" w:cs="Arial"/>
                <w:sz w:val="18"/>
                <w:szCs w:val="18"/>
                <w:lang w:val="en-GB"/>
              </w:rPr>
              <w:t>konsantrasyonlari</w:t>
            </w:r>
            <w:proofErr w:type="spellEnd"/>
            <w:r>
              <w:rPr>
                <w:rFonts w:ascii="Arial" w:hAnsi="Arial" w:cs="Arial"/>
                <w:sz w:val="18"/>
                <w:szCs w:val="18"/>
                <w:lang w:val="en-GB"/>
              </w:rPr>
              <w:t xml:space="preserve"> </w:t>
            </w:r>
            <w:proofErr w:type="spellStart"/>
            <w:r>
              <w:rPr>
                <w:rFonts w:ascii="Arial" w:hAnsi="Arial" w:cs="Arial"/>
                <w:sz w:val="18"/>
                <w:szCs w:val="18"/>
                <w:lang w:val="en-GB"/>
              </w:rPr>
              <w:t>ve</w:t>
            </w:r>
            <w:proofErr w:type="spellEnd"/>
            <w:r>
              <w:rPr>
                <w:rFonts w:ascii="Arial" w:hAnsi="Arial" w:cs="Arial"/>
                <w:sz w:val="18"/>
                <w:szCs w:val="18"/>
                <w:lang w:val="en-GB"/>
              </w:rPr>
              <w:t xml:space="preserve"> </w:t>
            </w:r>
            <w:proofErr w:type="spellStart"/>
            <w:r>
              <w:rPr>
                <w:rFonts w:ascii="Arial" w:hAnsi="Arial" w:cs="Arial"/>
                <w:sz w:val="18"/>
                <w:szCs w:val="18"/>
                <w:lang w:val="en-GB"/>
              </w:rPr>
              <w:t>sıcaklikta</w:t>
            </w:r>
            <w:proofErr w:type="spellEnd"/>
            <w:r>
              <w:rPr>
                <w:rFonts w:ascii="Arial" w:hAnsi="Arial" w:cs="Arial"/>
                <w:sz w:val="18"/>
                <w:szCs w:val="18"/>
                <w:lang w:val="en-GB"/>
              </w:rPr>
              <w:t xml:space="preserve"> DNA </w:t>
            </w:r>
            <w:proofErr w:type="spellStart"/>
            <w:r>
              <w:rPr>
                <w:rFonts w:ascii="Arial" w:hAnsi="Arial" w:cs="Arial"/>
                <w:sz w:val="18"/>
                <w:szCs w:val="18"/>
                <w:lang w:val="en-GB"/>
              </w:rPr>
              <w:t>zincirinin</w:t>
            </w:r>
            <w:proofErr w:type="spellEnd"/>
            <w:r>
              <w:rPr>
                <w:rFonts w:ascii="Arial" w:hAnsi="Arial" w:cs="Arial"/>
                <w:sz w:val="18"/>
                <w:szCs w:val="18"/>
                <w:lang w:val="en-GB"/>
              </w:rPr>
              <w:t xml:space="preserve"> </w:t>
            </w:r>
            <w:proofErr w:type="spellStart"/>
            <w:r>
              <w:rPr>
                <w:rFonts w:ascii="Arial" w:hAnsi="Arial" w:cs="Arial"/>
                <w:sz w:val="18"/>
                <w:szCs w:val="18"/>
                <w:lang w:val="en-GB"/>
              </w:rPr>
              <w:t>tayin</w:t>
            </w:r>
            <w:proofErr w:type="spellEnd"/>
            <w:r>
              <w:rPr>
                <w:rFonts w:ascii="Arial" w:hAnsi="Arial" w:cs="Arial"/>
                <w:sz w:val="18"/>
                <w:szCs w:val="18"/>
                <w:lang w:val="en-GB"/>
              </w:rPr>
              <w:t>/</w:t>
            </w:r>
            <w:proofErr w:type="spellStart"/>
            <w:r>
              <w:rPr>
                <w:rFonts w:ascii="Arial" w:hAnsi="Arial" w:cs="Arial"/>
                <w:sz w:val="18"/>
                <w:szCs w:val="18"/>
                <w:lang w:val="en-GB"/>
              </w:rPr>
              <w:t>tespitine</w:t>
            </w:r>
            <w:proofErr w:type="spellEnd"/>
            <w:r>
              <w:rPr>
                <w:rFonts w:ascii="Arial" w:hAnsi="Arial" w:cs="Arial"/>
                <w:sz w:val="18"/>
                <w:szCs w:val="18"/>
                <w:lang w:val="en-GB"/>
              </w:rPr>
              <w:t xml:space="preserve"> </w:t>
            </w:r>
            <w:proofErr w:type="spellStart"/>
            <w:r>
              <w:rPr>
                <w:rFonts w:ascii="Arial" w:hAnsi="Arial" w:cs="Arial"/>
                <w:sz w:val="18"/>
                <w:szCs w:val="18"/>
                <w:lang w:val="en-GB"/>
              </w:rPr>
              <w:t>ve</w:t>
            </w:r>
            <w:proofErr w:type="spellEnd"/>
            <w:r>
              <w:rPr>
                <w:rFonts w:ascii="Arial" w:hAnsi="Arial" w:cs="Arial"/>
                <w:sz w:val="18"/>
                <w:szCs w:val="18"/>
                <w:lang w:val="en-GB"/>
              </w:rPr>
              <w:t xml:space="preserve"> </w:t>
            </w:r>
            <w:proofErr w:type="spellStart"/>
            <w:r>
              <w:rPr>
                <w:rFonts w:ascii="Arial" w:hAnsi="Arial" w:cs="Arial"/>
                <w:sz w:val="18"/>
                <w:szCs w:val="18"/>
                <w:lang w:val="en-GB"/>
              </w:rPr>
              <w:t>tekniğin</w:t>
            </w:r>
            <w:proofErr w:type="spellEnd"/>
            <w:r>
              <w:rPr>
                <w:rFonts w:ascii="Arial" w:hAnsi="Arial" w:cs="Arial"/>
                <w:sz w:val="18"/>
                <w:szCs w:val="18"/>
                <w:lang w:val="en-GB"/>
              </w:rPr>
              <w:t xml:space="preserve"> </w:t>
            </w:r>
            <w:proofErr w:type="spellStart"/>
            <w:r>
              <w:rPr>
                <w:rFonts w:ascii="Arial" w:hAnsi="Arial" w:cs="Arial"/>
                <w:sz w:val="18"/>
                <w:szCs w:val="18"/>
                <w:lang w:val="en-GB"/>
              </w:rPr>
              <w:t>hassasiyeti</w:t>
            </w:r>
            <w:proofErr w:type="spellEnd"/>
            <w:r>
              <w:rPr>
                <w:rFonts w:ascii="Arial" w:hAnsi="Arial" w:cs="Arial"/>
                <w:sz w:val="18"/>
                <w:szCs w:val="18"/>
                <w:lang w:val="en-GB"/>
              </w:rPr>
              <w:t xml:space="preserve"> </w:t>
            </w:r>
            <w:proofErr w:type="spellStart"/>
            <w:r>
              <w:rPr>
                <w:rFonts w:ascii="Arial" w:hAnsi="Arial" w:cs="Arial"/>
                <w:sz w:val="18"/>
                <w:szCs w:val="18"/>
                <w:lang w:val="en-GB"/>
              </w:rPr>
              <w:t>üzerine</w:t>
            </w:r>
            <w:proofErr w:type="spellEnd"/>
            <w:r>
              <w:rPr>
                <w:rFonts w:ascii="Arial" w:hAnsi="Arial" w:cs="Arial"/>
                <w:sz w:val="18"/>
                <w:szCs w:val="18"/>
                <w:lang w:val="en-GB"/>
              </w:rPr>
              <w:t xml:space="preserve"> </w:t>
            </w:r>
            <w:proofErr w:type="spellStart"/>
            <w:r>
              <w:rPr>
                <w:rFonts w:ascii="Arial" w:hAnsi="Arial" w:cs="Arial"/>
                <w:sz w:val="18"/>
                <w:szCs w:val="18"/>
                <w:lang w:val="en-GB"/>
              </w:rPr>
              <w:t>etkilerinin</w:t>
            </w:r>
            <w:proofErr w:type="spellEnd"/>
            <w:r>
              <w:rPr>
                <w:rFonts w:ascii="Arial" w:hAnsi="Arial" w:cs="Arial"/>
                <w:sz w:val="18"/>
                <w:szCs w:val="18"/>
                <w:lang w:val="en-GB"/>
              </w:rPr>
              <w:t xml:space="preserve"> </w:t>
            </w:r>
            <w:proofErr w:type="spellStart"/>
            <w:r>
              <w:rPr>
                <w:rFonts w:ascii="Arial" w:hAnsi="Arial" w:cs="Arial"/>
                <w:sz w:val="18"/>
                <w:szCs w:val="18"/>
                <w:lang w:val="en-GB"/>
              </w:rPr>
              <w:t>incelenmesi</w:t>
            </w:r>
            <w:proofErr w:type="spellEnd"/>
            <w:r>
              <w:rPr>
                <w:rFonts w:ascii="Arial" w:hAnsi="Arial" w:cs="Arial"/>
                <w:sz w:val="18"/>
                <w:szCs w:val="18"/>
                <w:lang w:val="en-GB"/>
              </w:rPr>
              <w:t xml:space="preserve">. </w:t>
            </w:r>
          </w:p>
        </w:tc>
      </w:tr>
    </w:tbl>
    <w:p w:rsidR="00D6369B" w:rsidRDefault="00D6369B"/>
    <w:sectPr w:rsidR="00D636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34"/>
        </w:tabs>
        <w:ind w:left="734" w:hanging="360"/>
      </w:pPr>
      <w:rPr>
        <w:rFonts w:ascii="Symbol" w:hAnsi="Symbol" w:cs="OpenSymbol"/>
      </w:rPr>
    </w:lvl>
    <w:lvl w:ilvl="1">
      <w:start w:val="1"/>
      <w:numFmt w:val="bullet"/>
      <w:lvlText w:val="◦"/>
      <w:lvlJc w:val="left"/>
      <w:pPr>
        <w:tabs>
          <w:tab w:val="num" w:pos="1094"/>
        </w:tabs>
        <w:ind w:left="1094" w:hanging="360"/>
      </w:pPr>
      <w:rPr>
        <w:rFonts w:ascii="OpenSymbol" w:hAnsi="OpenSymbol" w:cs="OpenSymbol"/>
      </w:rPr>
    </w:lvl>
    <w:lvl w:ilvl="2">
      <w:start w:val="1"/>
      <w:numFmt w:val="bullet"/>
      <w:lvlText w:val="▪"/>
      <w:lvlJc w:val="left"/>
      <w:pPr>
        <w:tabs>
          <w:tab w:val="num" w:pos="1454"/>
        </w:tabs>
        <w:ind w:left="1454" w:hanging="360"/>
      </w:pPr>
      <w:rPr>
        <w:rFonts w:ascii="OpenSymbol" w:hAnsi="OpenSymbol" w:cs="OpenSymbol"/>
      </w:rPr>
    </w:lvl>
    <w:lvl w:ilvl="3">
      <w:start w:val="1"/>
      <w:numFmt w:val="bullet"/>
      <w:lvlText w:val=""/>
      <w:lvlJc w:val="left"/>
      <w:pPr>
        <w:tabs>
          <w:tab w:val="num" w:pos="1814"/>
        </w:tabs>
        <w:ind w:left="1814" w:hanging="360"/>
      </w:pPr>
      <w:rPr>
        <w:rFonts w:ascii="Symbol" w:hAnsi="Symbol" w:cs="OpenSymbol"/>
      </w:rPr>
    </w:lvl>
    <w:lvl w:ilvl="4">
      <w:start w:val="1"/>
      <w:numFmt w:val="bullet"/>
      <w:lvlText w:val="◦"/>
      <w:lvlJc w:val="left"/>
      <w:pPr>
        <w:tabs>
          <w:tab w:val="num" w:pos="2174"/>
        </w:tabs>
        <w:ind w:left="2174" w:hanging="360"/>
      </w:pPr>
      <w:rPr>
        <w:rFonts w:ascii="OpenSymbol" w:hAnsi="OpenSymbol" w:cs="OpenSymbol"/>
      </w:rPr>
    </w:lvl>
    <w:lvl w:ilvl="5">
      <w:start w:val="1"/>
      <w:numFmt w:val="bullet"/>
      <w:lvlText w:val="▪"/>
      <w:lvlJc w:val="left"/>
      <w:pPr>
        <w:tabs>
          <w:tab w:val="num" w:pos="2534"/>
        </w:tabs>
        <w:ind w:left="2534" w:hanging="360"/>
      </w:pPr>
      <w:rPr>
        <w:rFonts w:ascii="OpenSymbol" w:hAnsi="OpenSymbol" w:cs="OpenSymbol"/>
      </w:rPr>
    </w:lvl>
    <w:lvl w:ilvl="6">
      <w:start w:val="1"/>
      <w:numFmt w:val="bullet"/>
      <w:lvlText w:val=""/>
      <w:lvlJc w:val="left"/>
      <w:pPr>
        <w:tabs>
          <w:tab w:val="num" w:pos="2894"/>
        </w:tabs>
        <w:ind w:left="2894" w:hanging="360"/>
      </w:pPr>
      <w:rPr>
        <w:rFonts w:ascii="Symbol" w:hAnsi="Symbol" w:cs="OpenSymbol"/>
      </w:rPr>
    </w:lvl>
    <w:lvl w:ilvl="7">
      <w:start w:val="1"/>
      <w:numFmt w:val="bullet"/>
      <w:lvlText w:val="◦"/>
      <w:lvlJc w:val="left"/>
      <w:pPr>
        <w:tabs>
          <w:tab w:val="num" w:pos="3254"/>
        </w:tabs>
        <w:ind w:left="3254" w:hanging="360"/>
      </w:pPr>
      <w:rPr>
        <w:rFonts w:ascii="OpenSymbol" w:hAnsi="OpenSymbol" w:cs="OpenSymbol"/>
      </w:rPr>
    </w:lvl>
    <w:lvl w:ilvl="8">
      <w:start w:val="1"/>
      <w:numFmt w:val="bullet"/>
      <w:lvlText w:val="▪"/>
      <w:lvlJc w:val="left"/>
      <w:pPr>
        <w:tabs>
          <w:tab w:val="num" w:pos="3614"/>
        </w:tabs>
        <w:ind w:left="3614" w:hanging="360"/>
      </w:pPr>
      <w:rPr>
        <w:rFonts w:ascii="OpenSymbol" w:hAnsi="OpenSymbol" w:cs="OpenSymbol"/>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E914F05"/>
    <w:multiLevelType w:val="hybridMultilevel"/>
    <w:tmpl w:val="0C709026"/>
    <w:lvl w:ilvl="0" w:tplc="041F000D">
      <w:start w:val="1"/>
      <w:numFmt w:val="bullet"/>
      <w:lvlText w:val=""/>
      <w:lvlJc w:val="left"/>
      <w:pPr>
        <w:ind w:left="770" w:hanging="360"/>
      </w:pPr>
      <w:rPr>
        <w:rFonts w:ascii="Wingdings" w:hAnsi="Wingdings"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3">
    <w:nsid w:val="36E1176A"/>
    <w:multiLevelType w:val="hybridMultilevel"/>
    <w:tmpl w:val="1F5C5C66"/>
    <w:lvl w:ilvl="0" w:tplc="5C467B54">
      <w:start w:val="1"/>
      <w:numFmt w:val="bullet"/>
      <w:lvlText w:val="•"/>
      <w:lvlJc w:val="left"/>
      <w:pPr>
        <w:tabs>
          <w:tab w:val="num" w:pos="360"/>
        </w:tabs>
        <w:ind w:left="360" w:hanging="360"/>
      </w:pPr>
      <w:rPr>
        <w:rFonts w:ascii="Arial" w:hAnsi="Arial" w:cs="Times New Roman" w:hint="default"/>
      </w:rPr>
    </w:lvl>
    <w:lvl w:ilvl="1" w:tplc="C71AA75A">
      <w:start w:val="1"/>
      <w:numFmt w:val="bullet"/>
      <w:lvlText w:val="•"/>
      <w:lvlJc w:val="left"/>
      <w:pPr>
        <w:tabs>
          <w:tab w:val="num" w:pos="1080"/>
        </w:tabs>
        <w:ind w:left="1080" w:hanging="360"/>
      </w:pPr>
      <w:rPr>
        <w:rFonts w:ascii="Arial" w:hAnsi="Arial" w:cs="Times New Roman" w:hint="default"/>
      </w:rPr>
    </w:lvl>
    <w:lvl w:ilvl="2" w:tplc="B1488528">
      <w:numFmt w:val="bullet"/>
      <w:lvlText w:val="•"/>
      <w:lvlJc w:val="left"/>
      <w:pPr>
        <w:tabs>
          <w:tab w:val="num" w:pos="1800"/>
        </w:tabs>
        <w:ind w:left="1800" w:hanging="360"/>
      </w:pPr>
      <w:rPr>
        <w:rFonts w:ascii="Arial" w:hAnsi="Arial" w:cs="Times New Roman" w:hint="default"/>
      </w:rPr>
    </w:lvl>
    <w:lvl w:ilvl="3" w:tplc="0A941BB2">
      <w:numFmt w:val="bullet"/>
      <w:lvlText w:val="-"/>
      <w:lvlJc w:val="left"/>
      <w:pPr>
        <w:ind w:left="2520" w:hanging="360"/>
      </w:pPr>
      <w:rPr>
        <w:rFonts w:ascii="Times New Roman" w:eastAsia="Times New Roman" w:hAnsi="Times New Roman" w:cs="Times New Roman" w:hint="default"/>
      </w:rPr>
    </w:lvl>
    <w:lvl w:ilvl="4" w:tplc="F746D0AE">
      <w:start w:val="1"/>
      <w:numFmt w:val="bullet"/>
      <w:lvlText w:val="•"/>
      <w:lvlJc w:val="left"/>
      <w:pPr>
        <w:tabs>
          <w:tab w:val="num" w:pos="3240"/>
        </w:tabs>
        <w:ind w:left="3240" w:hanging="360"/>
      </w:pPr>
      <w:rPr>
        <w:rFonts w:ascii="Arial" w:hAnsi="Arial" w:cs="Times New Roman" w:hint="default"/>
      </w:rPr>
    </w:lvl>
    <w:lvl w:ilvl="5" w:tplc="2DA09F44">
      <w:start w:val="1"/>
      <w:numFmt w:val="bullet"/>
      <w:lvlText w:val="•"/>
      <w:lvlJc w:val="left"/>
      <w:pPr>
        <w:tabs>
          <w:tab w:val="num" w:pos="3960"/>
        </w:tabs>
        <w:ind w:left="3960" w:hanging="360"/>
      </w:pPr>
      <w:rPr>
        <w:rFonts w:ascii="Arial" w:hAnsi="Arial" w:cs="Times New Roman" w:hint="default"/>
      </w:rPr>
    </w:lvl>
    <w:lvl w:ilvl="6" w:tplc="70CE2D1A">
      <w:start w:val="1"/>
      <w:numFmt w:val="bullet"/>
      <w:lvlText w:val="•"/>
      <w:lvlJc w:val="left"/>
      <w:pPr>
        <w:tabs>
          <w:tab w:val="num" w:pos="4680"/>
        </w:tabs>
        <w:ind w:left="4680" w:hanging="360"/>
      </w:pPr>
      <w:rPr>
        <w:rFonts w:ascii="Arial" w:hAnsi="Arial" w:cs="Times New Roman" w:hint="default"/>
      </w:rPr>
    </w:lvl>
    <w:lvl w:ilvl="7" w:tplc="BB705CD6">
      <w:start w:val="1"/>
      <w:numFmt w:val="bullet"/>
      <w:lvlText w:val="•"/>
      <w:lvlJc w:val="left"/>
      <w:pPr>
        <w:tabs>
          <w:tab w:val="num" w:pos="5400"/>
        </w:tabs>
        <w:ind w:left="5400" w:hanging="360"/>
      </w:pPr>
      <w:rPr>
        <w:rFonts w:ascii="Arial" w:hAnsi="Arial" w:cs="Times New Roman" w:hint="default"/>
      </w:rPr>
    </w:lvl>
    <w:lvl w:ilvl="8" w:tplc="E842AFA8">
      <w:start w:val="1"/>
      <w:numFmt w:val="bullet"/>
      <w:lvlText w:val="•"/>
      <w:lvlJc w:val="left"/>
      <w:pPr>
        <w:tabs>
          <w:tab w:val="num" w:pos="6120"/>
        </w:tabs>
        <w:ind w:left="6120" w:hanging="360"/>
      </w:pPr>
      <w:rPr>
        <w:rFonts w:ascii="Arial" w:hAnsi="Arial" w:cs="Times New Roman"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B6D"/>
    <w:rsid w:val="00315C93"/>
    <w:rsid w:val="00357B6D"/>
    <w:rsid w:val="004037CD"/>
    <w:rsid w:val="00490CDF"/>
    <w:rsid w:val="005B07E5"/>
    <w:rsid w:val="00883911"/>
    <w:rsid w:val="00B27E45"/>
    <w:rsid w:val="00C3213F"/>
    <w:rsid w:val="00C55568"/>
    <w:rsid w:val="00D6369B"/>
    <w:rsid w:val="00E55D27"/>
    <w:rsid w:val="00FE0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57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NormalWeb1">
    <w:name w:val="WW-Normal (Web)1"/>
    <w:basedOn w:val="Normal"/>
    <w:rsid w:val="00357B6D"/>
    <w:pPr>
      <w:suppressAutoHyphens/>
      <w:spacing w:before="280" w:after="119" w:line="100" w:lineRule="atLeast"/>
    </w:pPr>
    <w:rPr>
      <w:rFonts w:ascii="Times New Roman" w:eastAsia="Times New Roman" w:hAnsi="Times New Roman"/>
      <w:kern w:val="1"/>
      <w:sz w:val="24"/>
      <w:szCs w:val="24"/>
      <w:lang w:eastAsia="ar-SA"/>
    </w:rPr>
  </w:style>
  <w:style w:type="paragraph" w:styleId="GvdeMetni">
    <w:name w:val="Body Text"/>
    <w:basedOn w:val="Normal"/>
    <w:link w:val="GvdeMetniChar"/>
    <w:rsid w:val="00FE04A3"/>
    <w:pPr>
      <w:suppressAutoHyphens/>
      <w:spacing w:after="120" w:line="100" w:lineRule="atLeast"/>
    </w:pPr>
    <w:rPr>
      <w:rFonts w:ascii="Times New Roman" w:eastAsia="Times New Roman" w:hAnsi="Times New Roman"/>
      <w:kern w:val="1"/>
      <w:sz w:val="24"/>
      <w:szCs w:val="24"/>
      <w:lang w:eastAsia="ar-SA"/>
    </w:rPr>
  </w:style>
  <w:style w:type="character" w:customStyle="1" w:styleId="GvdeMetniChar">
    <w:name w:val="Gövde Metni Char"/>
    <w:link w:val="GvdeMetni"/>
    <w:rsid w:val="00FE04A3"/>
    <w:rPr>
      <w:rFonts w:ascii="Times New Roman" w:eastAsia="Times New Roman" w:hAnsi="Times New Roman"/>
      <w:kern w:val="1"/>
      <w:sz w:val="24"/>
      <w:szCs w:val="24"/>
      <w:lang w:eastAsia="ar-SA"/>
    </w:rPr>
  </w:style>
  <w:style w:type="paragraph" w:styleId="ListeParagraf">
    <w:name w:val="List Paragraph"/>
    <w:basedOn w:val="Normal"/>
    <w:uiPriority w:val="34"/>
    <w:qFormat/>
    <w:rsid w:val="00D636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57B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NormalWeb1">
    <w:name w:val="WW-Normal (Web)1"/>
    <w:basedOn w:val="Normal"/>
    <w:rsid w:val="00357B6D"/>
    <w:pPr>
      <w:suppressAutoHyphens/>
      <w:spacing w:before="280" w:after="119" w:line="100" w:lineRule="atLeast"/>
    </w:pPr>
    <w:rPr>
      <w:rFonts w:ascii="Times New Roman" w:eastAsia="Times New Roman" w:hAnsi="Times New Roman"/>
      <w:kern w:val="1"/>
      <w:sz w:val="24"/>
      <w:szCs w:val="24"/>
      <w:lang w:eastAsia="ar-SA"/>
    </w:rPr>
  </w:style>
  <w:style w:type="paragraph" w:styleId="GvdeMetni">
    <w:name w:val="Body Text"/>
    <w:basedOn w:val="Normal"/>
    <w:link w:val="GvdeMetniChar"/>
    <w:rsid w:val="00FE04A3"/>
    <w:pPr>
      <w:suppressAutoHyphens/>
      <w:spacing w:after="120" w:line="100" w:lineRule="atLeast"/>
    </w:pPr>
    <w:rPr>
      <w:rFonts w:ascii="Times New Roman" w:eastAsia="Times New Roman" w:hAnsi="Times New Roman"/>
      <w:kern w:val="1"/>
      <w:sz w:val="24"/>
      <w:szCs w:val="24"/>
      <w:lang w:eastAsia="ar-SA"/>
    </w:rPr>
  </w:style>
  <w:style w:type="character" w:customStyle="1" w:styleId="GvdeMetniChar">
    <w:name w:val="Gövde Metni Char"/>
    <w:link w:val="GvdeMetni"/>
    <w:rsid w:val="00FE04A3"/>
    <w:rPr>
      <w:rFonts w:ascii="Times New Roman" w:eastAsia="Times New Roman" w:hAnsi="Times New Roman"/>
      <w:kern w:val="1"/>
      <w:sz w:val="24"/>
      <w:szCs w:val="24"/>
      <w:lang w:eastAsia="ar-SA"/>
    </w:rPr>
  </w:style>
  <w:style w:type="paragraph" w:styleId="ListeParagraf">
    <w:name w:val="List Paragraph"/>
    <w:basedOn w:val="Normal"/>
    <w:uiPriority w:val="34"/>
    <w:qFormat/>
    <w:rsid w:val="00D63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167076">
      <w:bodyDiv w:val="1"/>
      <w:marLeft w:val="0"/>
      <w:marRight w:val="0"/>
      <w:marTop w:val="0"/>
      <w:marBottom w:val="0"/>
      <w:divBdr>
        <w:top w:val="none" w:sz="0" w:space="0" w:color="auto"/>
        <w:left w:val="none" w:sz="0" w:space="0" w:color="auto"/>
        <w:bottom w:val="none" w:sz="0" w:space="0" w:color="auto"/>
        <w:right w:val="none" w:sz="0" w:space="0" w:color="auto"/>
      </w:divBdr>
    </w:div>
    <w:div w:id="1070083532">
      <w:bodyDiv w:val="1"/>
      <w:marLeft w:val="0"/>
      <w:marRight w:val="0"/>
      <w:marTop w:val="0"/>
      <w:marBottom w:val="0"/>
      <w:divBdr>
        <w:top w:val="none" w:sz="0" w:space="0" w:color="auto"/>
        <w:left w:val="none" w:sz="0" w:space="0" w:color="auto"/>
        <w:bottom w:val="none" w:sz="0" w:space="0" w:color="auto"/>
        <w:right w:val="none" w:sz="0" w:space="0" w:color="auto"/>
      </w:divBdr>
    </w:div>
    <w:div w:id="1243370715">
      <w:bodyDiv w:val="1"/>
      <w:marLeft w:val="0"/>
      <w:marRight w:val="0"/>
      <w:marTop w:val="0"/>
      <w:marBottom w:val="0"/>
      <w:divBdr>
        <w:top w:val="none" w:sz="0" w:space="0" w:color="auto"/>
        <w:left w:val="none" w:sz="0" w:space="0" w:color="auto"/>
        <w:bottom w:val="none" w:sz="0" w:space="0" w:color="auto"/>
        <w:right w:val="none" w:sz="0" w:space="0" w:color="auto"/>
      </w:divBdr>
    </w:div>
    <w:div w:id="1411923625">
      <w:bodyDiv w:val="1"/>
      <w:marLeft w:val="0"/>
      <w:marRight w:val="0"/>
      <w:marTop w:val="0"/>
      <w:marBottom w:val="0"/>
      <w:divBdr>
        <w:top w:val="none" w:sz="0" w:space="0" w:color="auto"/>
        <w:left w:val="none" w:sz="0" w:space="0" w:color="auto"/>
        <w:bottom w:val="none" w:sz="0" w:space="0" w:color="auto"/>
        <w:right w:val="none" w:sz="0" w:space="0" w:color="auto"/>
      </w:divBdr>
    </w:div>
    <w:div w:id="170879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1448</Words>
  <Characters>8258</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9687</CharactersWithSpaces>
  <SharedDoc>false</SharedDoc>
  <HLinks>
    <vt:vector size="6" baseType="variant">
      <vt:variant>
        <vt:i4>1835019</vt:i4>
      </vt:variant>
      <vt:variant>
        <vt:i4>0</vt:i4>
      </vt:variant>
      <vt:variant>
        <vt:i4>0</vt:i4>
      </vt:variant>
      <vt:variant>
        <vt:i4>5</vt:i4>
      </vt:variant>
      <vt:variant>
        <vt:lpwstr>javascript:__doPostBack('ctl00$CPHContent$grdTaslaklar$ctl02$btnDetay','')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 user</dc:creator>
  <cp:lastModifiedBy>NESLİHAN  KARATAŞ</cp:lastModifiedBy>
  <cp:revision>3</cp:revision>
  <dcterms:created xsi:type="dcterms:W3CDTF">2014-06-25T11:32:00Z</dcterms:created>
  <dcterms:modified xsi:type="dcterms:W3CDTF">2014-07-15T08:49:00Z</dcterms:modified>
</cp:coreProperties>
</file>